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BF" w:rsidRDefault="000D68BF">
      <w:pPr>
        <w:pStyle w:val="Chapternumber"/>
      </w:pPr>
      <w:r>
        <w:t>Chapter 1</w:t>
      </w:r>
    </w:p>
    <w:p w:rsidR="000D68BF" w:rsidRDefault="000D68BF">
      <w:pPr>
        <w:pStyle w:val="Chaptername"/>
      </w:pPr>
      <w:r>
        <w:t>Measurement</w:t>
      </w:r>
    </w:p>
    <w:p w:rsidR="000D68BF" w:rsidRPr="00BD64D7" w:rsidRDefault="000D68BF" w:rsidP="00BD64D7">
      <w:pPr>
        <w:spacing w:line="360" w:lineRule="auto"/>
        <w:ind w:firstLine="288"/>
        <w:rPr>
          <w:sz w:val="22"/>
          <w:szCs w:val="22"/>
        </w:rPr>
      </w:pPr>
      <w:r w:rsidRPr="00BD64D7">
        <w:rPr>
          <w:sz w:val="22"/>
          <w:szCs w:val="22"/>
        </w:rPr>
        <w:t>Chapter 1 is important because all quantitative knowledge about our physical environment is based on measurement. Some chapter sections have been reorganized and rewritten for clarity</w:t>
      </w:r>
      <w:smartTag w:uri="urn:schemas-microsoft-com:office:smarttags" w:element="PersonName">
        <w:r w:rsidRPr="00BD64D7">
          <w:rPr>
            <w:sz w:val="22"/>
            <w:szCs w:val="22"/>
          </w:rPr>
          <w:t>.</w:t>
        </w:r>
      </w:smartTag>
      <w:r w:rsidRPr="00BD64D7">
        <w:rPr>
          <w:sz w:val="22"/>
          <w:szCs w:val="22"/>
        </w:rPr>
        <w:t xml:space="preserve"> </w:t>
      </w:r>
      <w:r w:rsidR="00471548">
        <w:rPr>
          <w:sz w:val="22"/>
          <w:szCs w:val="22"/>
        </w:rPr>
        <w:t>The 1</w:t>
      </w:r>
      <w:smartTag w:uri="urn:schemas-microsoft-com:office:smarttags" w:element="PersonName">
        <w:r w:rsidR="00471548">
          <w:rPr>
            <w:sz w:val="22"/>
            <w:szCs w:val="22"/>
          </w:rPr>
          <w:t>.</w:t>
        </w:r>
      </w:smartTag>
      <w:r w:rsidR="00471548">
        <w:rPr>
          <w:sz w:val="22"/>
          <w:szCs w:val="22"/>
        </w:rPr>
        <w:t>2 Section,</w:t>
      </w:r>
      <w:r w:rsidR="00BD64D7" w:rsidRPr="00BD64D7">
        <w:rPr>
          <w:sz w:val="22"/>
          <w:szCs w:val="22"/>
        </w:rPr>
        <w:t xml:space="preserve"> </w:t>
      </w:r>
      <w:r w:rsidR="0009276B" w:rsidRPr="0009276B">
        <w:rPr>
          <w:sz w:val="22"/>
          <w:szCs w:val="22"/>
        </w:rPr>
        <w:t>“</w:t>
      </w:r>
      <w:r w:rsidR="00BD64D7" w:rsidRPr="0009276B">
        <w:rPr>
          <w:sz w:val="22"/>
          <w:szCs w:val="22"/>
        </w:rPr>
        <w:t>Scientific Investigation</w:t>
      </w:r>
      <w:r w:rsidR="00471548">
        <w:rPr>
          <w:sz w:val="22"/>
          <w:szCs w:val="22"/>
        </w:rPr>
        <w:t>,</w:t>
      </w:r>
      <w:r w:rsidR="001118F8" w:rsidRPr="0009276B">
        <w:rPr>
          <w:sz w:val="22"/>
          <w:szCs w:val="22"/>
        </w:rPr>
        <w:t>”</w:t>
      </w:r>
      <w:r w:rsidR="001118F8">
        <w:rPr>
          <w:sz w:val="22"/>
          <w:szCs w:val="22"/>
        </w:rPr>
        <w:t xml:space="preserve"> introduces</w:t>
      </w:r>
      <w:r w:rsidR="00290EE0">
        <w:rPr>
          <w:sz w:val="22"/>
          <w:szCs w:val="22"/>
        </w:rPr>
        <w:t xml:space="preserve"> the student to </w:t>
      </w:r>
      <w:r w:rsidR="00471548">
        <w:rPr>
          <w:sz w:val="22"/>
          <w:szCs w:val="22"/>
        </w:rPr>
        <w:t>the procedures for scientific investigation.</w:t>
      </w:r>
      <w:r w:rsidR="0009276B">
        <w:rPr>
          <w:i/>
          <w:sz w:val="22"/>
          <w:szCs w:val="22"/>
        </w:rPr>
        <w:t xml:space="preserve"> </w:t>
      </w:r>
      <w:r w:rsidR="00BD64D7">
        <w:rPr>
          <w:i/>
          <w:sz w:val="22"/>
          <w:szCs w:val="22"/>
        </w:rPr>
        <w:t xml:space="preserve"> </w:t>
      </w:r>
      <w:r w:rsidRPr="00BD64D7">
        <w:rPr>
          <w:sz w:val="22"/>
          <w:szCs w:val="22"/>
        </w:rPr>
        <w:t>Major terms such as experiment, law, hypothe</w:t>
      </w:r>
      <w:smartTag w:uri="urn:schemas-microsoft-com:office:smarttags" w:element="PersonName">
        <w:r w:rsidRPr="00BD64D7">
          <w:rPr>
            <w:sz w:val="22"/>
            <w:szCs w:val="22"/>
          </w:rPr>
          <w:t>sis</w:t>
        </w:r>
      </w:smartTag>
      <w:r w:rsidRPr="00BD64D7">
        <w:rPr>
          <w:sz w:val="22"/>
          <w:szCs w:val="22"/>
        </w:rPr>
        <w:t>, theory and scientific method are introduced</w:t>
      </w:r>
      <w:smartTag w:uri="urn:schemas-microsoft-com:office:smarttags" w:element="PersonName">
        <w:r w:rsidRPr="00BD64D7">
          <w:rPr>
            <w:sz w:val="22"/>
            <w:szCs w:val="22"/>
          </w:rPr>
          <w:t>.</w:t>
        </w:r>
      </w:smartTag>
      <w:r w:rsidRPr="00BD64D7">
        <w:rPr>
          <w:sz w:val="22"/>
          <w:szCs w:val="22"/>
        </w:rPr>
        <w:t xml:space="preserve"> The idea that physical science deals with quantitative knowledge should be stressed</w:t>
      </w:r>
      <w:smartTag w:uri="urn:schemas-microsoft-com:office:smarttags" w:element="PersonName">
        <w:r w:rsidRPr="00BD64D7">
          <w:rPr>
            <w:sz w:val="22"/>
            <w:szCs w:val="22"/>
          </w:rPr>
          <w:t>.</w:t>
        </w:r>
      </w:smartTag>
      <w:r w:rsidRPr="00BD64D7">
        <w:rPr>
          <w:sz w:val="22"/>
          <w:szCs w:val="22"/>
        </w:rPr>
        <w:t xml:space="preserve"> It is not enough to know that a car is going “fast”; it is necessary to know how fast</w:t>
      </w:r>
      <w:smartTag w:uri="urn:schemas-microsoft-com:office:smarttags" w:element="PersonName">
        <w:r w:rsidRPr="00BD64D7">
          <w:rPr>
            <w:sz w:val="22"/>
            <w:szCs w:val="22"/>
          </w:rPr>
          <w:t>.</w:t>
        </w:r>
      </w:smartTag>
    </w:p>
    <w:p w:rsidR="000D68BF" w:rsidRDefault="000D68BF">
      <w:pPr>
        <w:pStyle w:val="basicparagraph15"/>
      </w:pPr>
      <w:r>
        <w:tab/>
        <w:t>A good understanding of units is of the utmost importance, particularly with the metric</w:t>
      </w:r>
      <w:r w:rsidR="00471548">
        <w:t>-British use in the United States</w:t>
      </w:r>
      <w:r>
        <w:t xml:space="preserve"> today</w:t>
      </w:r>
      <w:smartTag w:uri="urn:schemas-microsoft-com:office:smarttags" w:element="PersonName">
        <w:r>
          <w:t>.</w:t>
        </w:r>
      </w:smartTag>
      <w:r>
        <w:t xml:space="preserve"> The metric SI is introduced and explained</w:t>
      </w:r>
      <w:smartTag w:uri="urn:schemas-microsoft-com:office:smarttags" w:element="PersonName">
        <w:r>
          <w:t>.</w:t>
        </w:r>
      </w:smartTag>
      <w:r>
        <w:t xml:space="preserve"> Both the metric and the British systems are used in the book in the early chapters for familiarity</w:t>
      </w:r>
      <w:smartTag w:uri="urn:schemas-microsoft-com:office:smarttags" w:element="PersonName">
        <w:r>
          <w:t>.</w:t>
        </w:r>
      </w:smartTag>
      <w:r>
        <w:t xml:space="preserve"> The instructor may decide to do examples primarily in the metric system, but the student should get some practice in converting between the systems</w:t>
      </w:r>
      <w:smartTag w:uri="urn:schemas-microsoft-com:office:smarttags" w:element="PersonName">
        <w:r>
          <w:t>.</w:t>
        </w:r>
      </w:smartTag>
      <w:r>
        <w:t xml:space="preserve"> This provides knowledge of the comparative size of similar units in the different systems and makes the student feel comfortable using what may be unfamiliar metric units</w:t>
      </w:r>
      <w:smartTag w:uri="urn:schemas-microsoft-com:office:smarttags" w:element="PersonName">
        <w:r>
          <w:t>.</w:t>
        </w:r>
      </w:smartTag>
      <w:r>
        <w:t xml:space="preserve"> </w:t>
      </w:r>
      <w:r w:rsidR="00BD64D7">
        <w:t>The</w:t>
      </w:r>
      <w:r>
        <w:t xml:space="preserve"> Highlight, “Is Unit Conversion Important? It Sure Is,” illustrates the importance of unit conversion</w:t>
      </w:r>
      <w:smartTag w:uri="urn:schemas-microsoft-com:office:smarttags" w:element="PersonName">
        <w:r>
          <w:t>.</w:t>
        </w:r>
      </w:smartTag>
    </w:p>
    <w:p w:rsidR="000D68BF" w:rsidRDefault="000D68BF">
      <w:pPr>
        <w:pStyle w:val="basicparagraph15"/>
      </w:pPr>
      <w:r>
        <w:tab/>
        <w:t>The general theme of the chapter and the textbook is the students’ position in his or her physical world</w:t>
      </w:r>
      <w:smartTag w:uri="urn:schemas-microsoft-com:office:smarttags" w:element="PersonName">
        <w:r>
          <w:t>.</w:t>
        </w:r>
      </w:smartTag>
      <w:r>
        <w:t xml:space="preserve"> Show the students that they know about their environment and themselves through measurements</w:t>
      </w:r>
      <w:smartTag w:uri="urn:schemas-microsoft-com:office:smarttags" w:element="PersonName">
        <w:r>
          <w:t>.</w:t>
        </w:r>
      </w:smartTag>
      <w:r>
        <w:t xml:space="preserve"> Measurements are involved in the answers to such questions as, How old are you? How much do you weigh? </w:t>
      </w:r>
      <w:r w:rsidR="00471548">
        <w:t xml:space="preserve">How tall are you? </w:t>
      </w:r>
      <w:r>
        <w:t>What is the normal body temperature? How much m</w:t>
      </w:r>
      <w:smartTag w:uri="urn:schemas-microsoft-com:office:smarttags" w:element="PersonName">
        <w:r>
          <w:t>one</w:t>
        </w:r>
      </w:smartTag>
      <w:r>
        <w:t xml:space="preserve">y do you have? These and </w:t>
      </w:r>
      <w:r w:rsidR="00471548">
        <w:t>many</w:t>
      </w:r>
      <w:r>
        <w:t xml:space="preserve"> other</w:t>
      </w:r>
      <w:r w:rsidR="00D5587E">
        <w:t xml:space="preserve"> technical</w:t>
      </w:r>
      <w:r>
        <w:t xml:space="preserve"> questions are resolved or answered by measurements and quantitative analyses</w:t>
      </w:r>
      <w:smartTag w:uri="urn:schemas-microsoft-com:office:smarttags" w:element="PersonName">
        <w:r>
          <w:t>.</w:t>
        </w:r>
      </w:smartTag>
    </w:p>
    <w:p w:rsidR="000D68BF" w:rsidRDefault="000D68BF">
      <w:pPr>
        <w:pStyle w:val="TextHeading"/>
      </w:pPr>
      <w:r>
        <w:t>DEMONSTRATIONS</w:t>
      </w:r>
    </w:p>
    <w:p w:rsidR="000D68BF" w:rsidRDefault="000D68BF">
      <w:pPr>
        <w:pStyle w:val="basicparagraph15"/>
      </w:pPr>
      <w:r>
        <w:t xml:space="preserve">Have a meter stick, a yardstick, a timer, </w:t>
      </w:r>
      <w:smartTag w:uri="urn:schemas-microsoft-com:office:smarttags" w:element="PersonName">
        <w:r>
          <w:t>one</w:t>
        </w:r>
      </w:smartTag>
      <w:r>
        <w:t xml:space="preserve"> or more kilogram masses, a </w:t>
      </w:r>
      <w:smartTag w:uri="urn:schemas-microsoft-com:office:smarttags" w:element="PersonName">
        <w:r>
          <w:t>one</w:t>
        </w:r>
      </w:smartTag>
      <w:r>
        <w:t xml:space="preserve">-liter beaker or a liter soda container, a </w:t>
      </w:r>
      <w:smartTag w:uri="urn:schemas-microsoft-com:office:smarttags" w:element="PersonName">
        <w:r>
          <w:t>one</w:t>
        </w:r>
      </w:smartTag>
      <w:r>
        <w:t>-quart container, and a balance or scales available on the instructor’s desk</w:t>
      </w:r>
      <w:smartTag w:uri="urn:schemas-microsoft-com:office:smarttags" w:element="PersonName">
        <w:r>
          <w:t>.</w:t>
        </w:r>
      </w:smartTag>
      <w:r>
        <w:t xml:space="preserve"> Demonstrate the comparative units</w:t>
      </w:r>
      <w:smartTag w:uri="urn:schemas-microsoft-com:office:smarttags" w:element="PersonName">
        <w:r>
          <w:t>.</w:t>
        </w:r>
      </w:smartTag>
      <w:r>
        <w:t xml:space="preserve"> The meter stick can be compared to the yardstick to show the difference between them</w:t>
      </w:r>
      <w:r w:rsidR="00D5587E">
        <w:t>, along with the subunits of inches and centimeters.</w:t>
      </w:r>
      <w:r>
        <w:t xml:space="preserve"> The liter and quart also can be compared</w:t>
      </w:r>
      <w:smartTag w:uri="urn:schemas-microsoft-com:office:smarttags" w:element="PersonName">
        <w:r>
          <w:t>.</w:t>
        </w:r>
      </w:smartTag>
      <w:r>
        <w:t xml:space="preserve"> Pass the kilogram mass around the classroom so that students can get some idea o</w:t>
      </w:r>
      <w:bookmarkStart w:id="0" w:name="_GoBack"/>
      <w:bookmarkEnd w:id="0"/>
      <w:r>
        <w:t xml:space="preserve">f the amount of mass in </w:t>
      </w:r>
      <w:smartTag w:uri="urn:schemas-microsoft-com:office:smarttags" w:element="PersonName">
        <w:r>
          <w:t>one</w:t>
        </w:r>
      </w:smartTag>
      <w:r>
        <w:t xml:space="preserve"> kilogram</w:t>
      </w:r>
      <w:smartTag w:uri="urn:schemas-microsoft-com:office:smarttags" w:element="PersonName">
        <w:r>
          <w:t>.</w:t>
        </w:r>
      </w:smartTag>
      <w:r>
        <w:t xml:space="preserve"> Mass and weight may be compared on the balance and scales</w:t>
      </w:r>
      <w:smartTag w:uri="urn:schemas-microsoft-com:office:smarttags" w:element="PersonName">
        <w:r>
          <w:t>.</w:t>
        </w:r>
      </w:smartTag>
    </w:p>
    <w:p w:rsidR="000D68BF" w:rsidRDefault="000D68BF">
      <w:pPr>
        <w:pStyle w:val="basicparagraph15"/>
      </w:pPr>
      <w:r>
        <w:lastRenderedPageBreak/>
        <w:tab/>
        <w:t>When discussing Section 1</w:t>
      </w:r>
      <w:smartTag w:uri="urn:schemas-microsoft-com:office:smarttags" w:element="PersonName">
        <w:r>
          <w:t>.</w:t>
        </w:r>
      </w:smartTag>
      <w:r>
        <w:t>6,</w:t>
      </w:r>
      <w:r w:rsidR="00D5587E">
        <w:t xml:space="preserve"> “Derived Units and Conversion Factors,”</w:t>
      </w:r>
      <w:r>
        <w:t xml:space="preserve"> have class members guess the length of the instructor’s desk in metric and British units</w:t>
      </w:r>
      <w:smartTag w:uri="urn:schemas-microsoft-com:office:smarttags" w:element="PersonName">
        <w:r>
          <w:t>.</w:t>
        </w:r>
      </w:smartTag>
      <w:r>
        <w:t xml:space="preserve"> Then have several students independently measure the length with the meter stick and yardstick</w:t>
      </w:r>
      <w:smartTag w:uri="urn:schemas-microsoft-com:office:smarttags" w:element="PersonName">
        <w:r>
          <w:t>.</w:t>
        </w:r>
      </w:smartTag>
      <w:r>
        <w:t xml:space="preserve"> Compare the measurements in terms of significant figures and units</w:t>
      </w:r>
      <w:smartTag w:uri="urn:schemas-microsoft-com:office:smarttags" w:element="PersonName">
        <w:r>
          <w:t>.</w:t>
        </w:r>
      </w:smartTag>
      <w:r>
        <w:t xml:space="preserve"> Compare the averages of the measurements and estimates</w:t>
      </w:r>
      <w:smartTag w:uri="urn:schemas-microsoft-com:office:smarttags" w:element="PersonName">
        <w:r>
          <w:t>.</w:t>
        </w:r>
      </w:smartTag>
      <w:r>
        <w:t xml:space="preserve"> Convert the average metric measurement to British units, and vice versa, to practice conversion factors and to see how the measurements compare</w:t>
      </w:r>
      <w:smartTag w:uri="urn:schemas-microsoft-com:office:smarttags" w:element="PersonName">
        <w:r>
          <w:t>.</w:t>
        </w:r>
      </w:smartTag>
    </w:p>
    <w:p w:rsidR="000D68BF" w:rsidRDefault="000D68BF">
      <w:pPr>
        <w:pStyle w:val="basicparagraph15"/>
        <w:ind w:firstLine="720"/>
      </w:pPr>
      <w:r>
        <w:t>Various metric unit demonstrations are available from commercial sources.</w:t>
      </w:r>
    </w:p>
    <w:p w:rsidR="000D68BF" w:rsidRDefault="000D68BF">
      <w:pPr>
        <w:pStyle w:val="Answersheading"/>
      </w:pPr>
      <w:r>
        <w:t>ANSWERS TO MATCHING QUESTIONS</w:t>
      </w:r>
    </w:p>
    <w:p w:rsidR="000D68BF" w:rsidRDefault="00220C8E">
      <w:pPr>
        <w:pStyle w:val="basicparagraph15"/>
      </w:pPr>
      <w:r>
        <w:t xml:space="preserve">a. 19   b. 13  c. 21   d. 14   e. 15   f. 8 </w:t>
      </w:r>
      <w:r w:rsidR="000D68BF">
        <w:t xml:space="preserve">   g. </w:t>
      </w:r>
      <w:r w:rsidR="0009276B">
        <w:t>10</w:t>
      </w:r>
      <w:r w:rsidR="000D68BF">
        <w:t xml:space="preserve">    h</w:t>
      </w:r>
      <w:smartTag w:uri="urn:schemas-microsoft-com:office:smarttags" w:element="PersonName">
        <w:r w:rsidR="000D68BF">
          <w:t>.</w:t>
        </w:r>
      </w:smartTag>
      <w:r w:rsidR="000D68BF">
        <w:t xml:space="preserve"> 2    i</w:t>
      </w:r>
      <w:smartTag w:uri="urn:schemas-microsoft-com:office:smarttags" w:element="PersonName">
        <w:r w:rsidR="000D68BF">
          <w:t>.</w:t>
        </w:r>
      </w:smartTag>
      <w:r w:rsidR="000D68BF">
        <w:t xml:space="preserve"> 21    j</w:t>
      </w:r>
      <w:smartTag w:uri="urn:schemas-microsoft-com:office:smarttags" w:element="PersonName">
        <w:r w:rsidR="000D68BF">
          <w:t>.</w:t>
        </w:r>
      </w:smartTag>
      <w:r w:rsidR="000D68BF">
        <w:t xml:space="preserve"> 1   k</w:t>
      </w:r>
      <w:smartTag w:uri="urn:schemas-microsoft-com:office:smarttags" w:element="PersonName">
        <w:r w:rsidR="000D68BF">
          <w:t>.</w:t>
        </w:r>
      </w:smartTag>
      <w:r w:rsidR="000D68BF">
        <w:t xml:space="preserve"> </w:t>
      </w:r>
      <w:r w:rsidR="0009276B">
        <w:t>9</w:t>
      </w:r>
      <w:r w:rsidR="000D68BF">
        <w:t xml:space="preserve">    l</w:t>
      </w:r>
      <w:smartTag w:uri="urn:schemas-microsoft-com:office:smarttags" w:element="PersonName">
        <w:r w:rsidR="000D68BF">
          <w:t>.</w:t>
        </w:r>
      </w:smartTag>
      <w:r w:rsidR="000D68BF">
        <w:t xml:space="preserve"> </w:t>
      </w:r>
      <w:r w:rsidR="0009276B">
        <w:t>4</w:t>
      </w:r>
      <w:r w:rsidR="000D68BF">
        <w:t xml:space="preserve">    m</w:t>
      </w:r>
      <w:smartTag w:uri="urn:schemas-microsoft-com:office:smarttags" w:element="PersonName">
        <w:r w:rsidR="000D68BF">
          <w:t>.</w:t>
        </w:r>
      </w:smartTag>
      <w:r w:rsidR="000D68BF">
        <w:t xml:space="preserve"> 1</w:t>
      </w:r>
      <w:r w:rsidR="0009276B">
        <w:t>8</w:t>
      </w:r>
      <w:r w:rsidR="000D68BF">
        <w:t xml:space="preserve">    n. 6    o</w:t>
      </w:r>
      <w:smartTag w:uri="urn:schemas-microsoft-com:office:smarttags" w:element="PersonName">
        <w:r w:rsidR="000D68BF">
          <w:t>.</w:t>
        </w:r>
      </w:smartTag>
      <w:r w:rsidR="000D68BF">
        <w:t xml:space="preserve"> </w:t>
      </w:r>
      <w:r w:rsidR="0009276B">
        <w:t>11    p</w:t>
      </w:r>
      <w:smartTag w:uri="urn:schemas-microsoft-com:office:smarttags" w:element="PersonName">
        <w:r w:rsidR="0009276B">
          <w:t>.</w:t>
        </w:r>
      </w:smartTag>
      <w:r w:rsidR="0009276B">
        <w:t xml:space="preserve"> 3</w:t>
      </w:r>
      <w:r w:rsidR="000D68BF">
        <w:t xml:space="preserve">   q</w:t>
      </w:r>
      <w:smartTag w:uri="urn:schemas-microsoft-com:office:smarttags" w:element="PersonName">
        <w:r w:rsidR="000D68BF">
          <w:t>.</w:t>
        </w:r>
      </w:smartTag>
      <w:r w:rsidR="000D68BF">
        <w:t xml:space="preserve"> </w:t>
      </w:r>
      <w:r w:rsidR="00D5587E">
        <w:t>20</w:t>
      </w:r>
      <w:r w:rsidR="000D68BF">
        <w:t xml:space="preserve">    r. </w:t>
      </w:r>
      <w:r>
        <w:t>16</w:t>
      </w:r>
      <w:r w:rsidR="000D68BF">
        <w:t xml:space="preserve">    </w:t>
      </w:r>
      <w:r>
        <w:t xml:space="preserve">s. 22    t. 7  u. 23    v. 17    w. 5   </w:t>
      </w:r>
    </w:p>
    <w:p w:rsidR="000D68BF" w:rsidRDefault="000D68BF">
      <w:pPr>
        <w:pStyle w:val="Answersheading"/>
      </w:pPr>
      <w:r>
        <w:t>ANSWERS TO MULTIPLE-CHOICE QUESTIONS</w:t>
      </w:r>
    </w:p>
    <w:p w:rsidR="000D68BF" w:rsidRDefault="000D68BF">
      <w:pPr>
        <w:pStyle w:val="basicparagraph15"/>
      </w:pPr>
      <w:r>
        <w:t>1</w:t>
      </w:r>
      <w:smartTag w:uri="urn:schemas-microsoft-com:office:smarttags" w:element="PersonName">
        <w:r>
          <w:t>.</w:t>
        </w:r>
      </w:smartTag>
      <w:r>
        <w:t xml:space="preserve"> c    2</w:t>
      </w:r>
      <w:smartTag w:uri="urn:schemas-microsoft-com:office:smarttags" w:element="PersonName">
        <w:r>
          <w:t>.</w:t>
        </w:r>
      </w:smartTag>
      <w:r>
        <w:t xml:space="preserve"> b    3</w:t>
      </w:r>
      <w:smartTag w:uri="urn:schemas-microsoft-com:office:smarttags" w:element="PersonName">
        <w:r>
          <w:t>.</w:t>
        </w:r>
      </w:smartTag>
      <w:r>
        <w:t xml:space="preserve"> </w:t>
      </w:r>
      <w:r w:rsidR="00016154">
        <w:t>d</w:t>
      </w:r>
      <w:r>
        <w:t xml:space="preserve">    4. b    5</w:t>
      </w:r>
      <w:smartTag w:uri="urn:schemas-microsoft-com:office:smarttags" w:element="PersonName">
        <w:r>
          <w:t>.</w:t>
        </w:r>
      </w:smartTag>
      <w:r>
        <w:t xml:space="preserve"> b    6</w:t>
      </w:r>
      <w:smartTag w:uri="urn:schemas-microsoft-com:office:smarttags" w:element="PersonName">
        <w:r>
          <w:t>.</w:t>
        </w:r>
      </w:smartTag>
      <w:r>
        <w:t xml:space="preserve"> </w:t>
      </w:r>
      <w:r w:rsidR="0009276B">
        <w:t xml:space="preserve">b </w:t>
      </w:r>
      <w:r>
        <w:t xml:space="preserve">   7</w:t>
      </w:r>
      <w:smartTag w:uri="urn:schemas-microsoft-com:office:smarttags" w:element="PersonName">
        <w:r>
          <w:t>.</w:t>
        </w:r>
      </w:smartTag>
      <w:r>
        <w:t xml:space="preserve"> </w:t>
      </w:r>
      <w:r w:rsidR="0009276B">
        <w:t>d</w:t>
      </w:r>
      <w:r>
        <w:t xml:space="preserve">    8</w:t>
      </w:r>
      <w:smartTag w:uri="urn:schemas-microsoft-com:office:smarttags" w:element="PersonName">
        <w:r>
          <w:t>.</w:t>
        </w:r>
      </w:smartTag>
      <w:r>
        <w:t xml:space="preserve"> </w:t>
      </w:r>
      <w:r w:rsidR="00D5587E">
        <w:t>c</w:t>
      </w:r>
      <w:r>
        <w:t xml:space="preserve">   9</w:t>
      </w:r>
      <w:smartTag w:uri="urn:schemas-microsoft-com:office:smarttags" w:element="PersonName">
        <w:r>
          <w:t>.</w:t>
        </w:r>
      </w:smartTag>
      <w:r>
        <w:t xml:space="preserve"> </w:t>
      </w:r>
      <w:r w:rsidR="0009276B">
        <w:t>d</w:t>
      </w:r>
      <w:r>
        <w:t xml:space="preserve">    10</w:t>
      </w:r>
      <w:smartTag w:uri="urn:schemas-microsoft-com:office:smarttags" w:element="PersonName">
        <w:r>
          <w:t>.</w:t>
        </w:r>
      </w:smartTag>
      <w:r>
        <w:t xml:space="preserve"> c    11</w:t>
      </w:r>
      <w:smartTag w:uri="urn:schemas-microsoft-com:office:smarttags" w:element="PersonName">
        <w:r>
          <w:t>.</w:t>
        </w:r>
      </w:smartTag>
      <w:r>
        <w:t xml:space="preserve"> d    12</w:t>
      </w:r>
      <w:smartTag w:uri="urn:schemas-microsoft-com:office:smarttags" w:element="PersonName">
        <w:r>
          <w:t>.</w:t>
        </w:r>
      </w:smartTag>
      <w:r>
        <w:t xml:space="preserve"> </w:t>
      </w:r>
      <w:r w:rsidR="00016154">
        <w:t>c</w:t>
      </w:r>
      <w:r w:rsidR="00D5587E">
        <w:t xml:space="preserve">  13. a</w:t>
      </w:r>
    </w:p>
    <w:p w:rsidR="000D68BF" w:rsidRDefault="000D68BF">
      <w:pPr>
        <w:pStyle w:val="Answersheading"/>
      </w:pPr>
      <w:r>
        <w:t>ANSWERS TO FILL-IN-THE-BLANK QUESTIONS</w:t>
      </w:r>
    </w:p>
    <w:p w:rsidR="00797E42" w:rsidRDefault="000D68BF">
      <w:pPr>
        <w:pStyle w:val="basicparagraph15"/>
      </w:pPr>
      <w:r>
        <w:t>1</w:t>
      </w:r>
      <w:smartTag w:uri="urn:schemas-microsoft-com:office:smarttags" w:element="PersonName">
        <w:r>
          <w:t>.</w:t>
        </w:r>
      </w:smartTag>
      <w:r>
        <w:t xml:space="preserve"> </w:t>
      </w:r>
      <w:r w:rsidR="0009276B">
        <w:t>biological</w:t>
      </w:r>
      <w:r>
        <w:t xml:space="preserve">    2. </w:t>
      </w:r>
      <w:r w:rsidR="00016154">
        <w:t>hypothesis</w:t>
      </w:r>
      <w:r>
        <w:t xml:space="preserve">    3. scientific method    4</w:t>
      </w:r>
      <w:smartTag w:uri="urn:schemas-microsoft-com:office:smarttags" w:element="PersonName">
        <w:r>
          <w:t>.</w:t>
        </w:r>
      </w:smartTag>
      <w:r>
        <w:t xml:space="preserve"> sight    5</w:t>
      </w:r>
      <w:smartTag w:uri="urn:schemas-microsoft-com:office:smarttags" w:element="PersonName">
        <w:r>
          <w:t>.</w:t>
        </w:r>
      </w:smartTag>
      <w:r>
        <w:t xml:space="preserve"> limitations    6</w:t>
      </w:r>
      <w:smartTag w:uri="urn:schemas-microsoft-com:office:smarttags" w:element="PersonName">
        <w:r>
          <w:t>.</w:t>
        </w:r>
      </w:smartTag>
      <w:r>
        <w:t xml:space="preserve"> </w:t>
      </w:r>
      <w:r w:rsidR="00D5587E">
        <w:t>greater than</w:t>
      </w:r>
      <w:r>
        <w:t xml:space="preserve">    </w:t>
      </w:r>
      <w:r>
        <w:br/>
        <w:t>7</w:t>
      </w:r>
      <w:smartTag w:uri="urn:schemas-microsoft-com:office:smarttags" w:element="PersonName">
        <w:r>
          <w:t>.</w:t>
        </w:r>
      </w:smartTag>
      <w:r>
        <w:t xml:space="preserve"> </w:t>
      </w:r>
      <w:r w:rsidR="0009276B">
        <w:t>shorter</w:t>
      </w:r>
      <w:r>
        <w:t xml:space="preserve">    8</w:t>
      </w:r>
      <w:smartTag w:uri="urn:schemas-microsoft-com:office:smarttags" w:element="PersonName">
        <w:r>
          <w:t>.</w:t>
        </w:r>
      </w:smartTag>
      <w:r>
        <w:t xml:space="preserve"> fundamental    9</w:t>
      </w:r>
      <w:smartTag w:uri="urn:schemas-microsoft-com:office:smarttags" w:element="PersonName">
        <w:r>
          <w:t>.</w:t>
        </w:r>
      </w:smartTag>
      <w:r>
        <w:t xml:space="preserve"> time or second    10</w:t>
      </w:r>
      <w:smartTag w:uri="urn:schemas-microsoft-com:office:smarttags" w:element="PersonName">
        <w:r>
          <w:t>.</w:t>
        </w:r>
      </w:smartTag>
      <w:r>
        <w:t xml:space="preserve"> </w:t>
      </w:r>
      <w:r w:rsidR="00016154">
        <w:t>one-millionth, 10</w:t>
      </w:r>
      <w:r w:rsidR="00016154">
        <w:rPr>
          <w:vertAlign w:val="superscript"/>
        </w:rPr>
        <w:t>-6</w:t>
      </w:r>
      <w:r>
        <w:t xml:space="preserve">    11. liter    </w:t>
      </w:r>
    </w:p>
    <w:p w:rsidR="000D68BF" w:rsidRDefault="000D68BF">
      <w:pPr>
        <w:pStyle w:val="basicparagraph15"/>
      </w:pPr>
      <w:r>
        <w:t>12. mass</w:t>
      </w:r>
    </w:p>
    <w:p w:rsidR="000D68BF" w:rsidRDefault="000D68BF">
      <w:pPr>
        <w:pStyle w:val="Answersheading"/>
      </w:pPr>
      <w:r w:rsidRPr="002707FE">
        <w:t>ANSWERS TO SHORT-ANSWER QUESTIONS</w:t>
      </w:r>
    </w:p>
    <w:p w:rsidR="000D68BF" w:rsidRDefault="005F739C" w:rsidP="00797E42">
      <w:pPr>
        <w:pStyle w:val="numberedline"/>
      </w:pPr>
      <w:r>
        <w:t>1</w:t>
      </w:r>
      <w:r w:rsidR="000D68BF">
        <w:t>. An organized body of knowledge about the natural universe by which knowledge is acquired and tested.</w:t>
      </w:r>
    </w:p>
    <w:p w:rsidR="000D68BF" w:rsidRDefault="005F739C" w:rsidP="00797E42">
      <w:pPr>
        <w:pStyle w:val="numberedline"/>
      </w:pPr>
      <w:r>
        <w:t>2</w:t>
      </w:r>
      <w:r w:rsidR="000D68BF">
        <w:t>. Physics, chemistry, astronomy, meteorology, and geology.</w:t>
      </w:r>
    </w:p>
    <w:p w:rsidR="000D68BF" w:rsidRDefault="005F739C" w:rsidP="00797E42">
      <w:pPr>
        <w:pStyle w:val="numberedline"/>
      </w:pPr>
      <w:r>
        <w:t>3</w:t>
      </w:r>
      <w:r w:rsidR="000D68BF" w:rsidRPr="00D9751C">
        <w:t xml:space="preserve">. </w:t>
      </w:r>
      <w:r w:rsidR="00D9751C" w:rsidRPr="00D9751C">
        <w:t>Observations and Measurements.</w:t>
      </w:r>
    </w:p>
    <w:p w:rsidR="00993C87" w:rsidRDefault="005F739C" w:rsidP="00797E42">
      <w:pPr>
        <w:pStyle w:val="numberedline"/>
      </w:pPr>
      <w:r>
        <w:t>4</w:t>
      </w:r>
      <w:r w:rsidR="00993C87">
        <w:t>. Hypothesis.</w:t>
      </w:r>
    </w:p>
    <w:p w:rsidR="000D68BF" w:rsidRDefault="005F739C" w:rsidP="00797E42">
      <w:pPr>
        <w:pStyle w:val="numberedline"/>
      </w:pPr>
      <w:r>
        <w:t>5</w:t>
      </w:r>
      <w:r w:rsidR="000D68BF">
        <w:t>. A law is a concise statement about a fundamental relationship of nature. A theory is a well-tested explanation of a broad segment of natural phenomena.</w:t>
      </w:r>
    </w:p>
    <w:p w:rsidR="000D68BF" w:rsidRDefault="005F739C" w:rsidP="00797E42">
      <w:pPr>
        <w:pStyle w:val="numberedline"/>
      </w:pPr>
      <w:r>
        <w:t>6</w:t>
      </w:r>
      <w:r w:rsidR="000D68BF">
        <w:t>. That phenomena must be investigated, not speculated.</w:t>
      </w:r>
    </w:p>
    <w:p w:rsidR="000D68BF" w:rsidRDefault="005F739C" w:rsidP="00797E42">
      <w:pPr>
        <w:pStyle w:val="numberedline"/>
      </w:pPr>
      <w:r>
        <w:t>7</w:t>
      </w:r>
      <w:r w:rsidR="000D68BF">
        <w:t>. Sight, hearing, touch, taste, and smell.</w:t>
      </w:r>
    </w:p>
    <w:p w:rsidR="000D68BF" w:rsidRDefault="005F739C" w:rsidP="00797E42">
      <w:pPr>
        <w:pStyle w:val="numberedline"/>
      </w:pPr>
      <w:r>
        <w:t>8</w:t>
      </w:r>
      <w:r w:rsidR="000D68BF">
        <w:t>. They have limitations and can be deceived</w:t>
      </w:r>
      <w:smartTag w:uri="urn:schemas-microsoft-com:office:smarttags" w:element="PersonName">
        <w:r w:rsidR="000D68BF">
          <w:t>.</w:t>
        </w:r>
      </w:smartTag>
    </w:p>
    <w:p w:rsidR="000D68BF" w:rsidRDefault="005F739C" w:rsidP="00797E42">
      <w:pPr>
        <w:pStyle w:val="numberedline"/>
      </w:pPr>
      <w:r>
        <w:t>9</w:t>
      </w:r>
      <w:r w:rsidR="000D68BF">
        <w:t>. (a) No.  (b) Yes.  (c) Good luck. (Use a couple of straight edges to determine.)</w:t>
      </w:r>
    </w:p>
    <w:p w:rsidR="000D68BF" w:rsidRDefault="000D68BF" w:rsidP="00797E42">
      <w:pPr>
        <w:pStyle w:val="numberedline"/>
      </w:pPr>
      <w:r>
        <w:t>1</w:t>
      </w:r>
      <w:r w:rsidR="005F739C">
        <w:t>0</w:t>
      </w:r>
      <w:r>
        <w:t>. They are the most basic quantities of which we can think.</w:t>
      </w:r>
    </w:p>
    <w:p w:rsidR="000D68BF" w:rsidRDefault="000D68BF" w:rsidP="00797E42">
      <w:pPr>
        <w:pStyle w:val="numberedline"/>
      </w:pPr>
      <w:r>
        <w:t>1</w:t>
      </w:r>
      <w:r w:rsidR="005F739C">
        <w:t>1</w:t>
      </w:r>
      <w:r>
        <w:t>. A fixed and reproducible value.</w:t>
      </w:r>
    </w:p>
    <w:p w:rsidR="000D68BF" w:rsidRDefault="000D68BF" w:rsidP="00797E42">
      <w:pPr>
        <w:pStyle w:val="numberedline"/>
      </w:pPr>
      <w:r>
        <w:t>1</w:t>
      </w:r>
      <w:r w:rsidR="005F739C">
        <w:t>2</w:t>
      </w:r>
      <w:r>
        <w:t>. A group of standard units and their combinations.</w:t>
      </w:r>
    </w:p>
    <w:p w:rsidR="000D68BF" w:rsidRDefault="000D68BF" w:rsidP="00797E42">
      <w:pPr>
        <w:pStyle w:val="numberedline"/>
      </w:pPr>
      <w:r w:rsidRPr="00D9751C">
        <w:t>1</w:t>
      </w:r>
      <w:r w:rsidR="005F739C">
        <w:t>3</w:t>
      </w:r>
      <w:r w:rsidRPr="00D9751C">
        <w:t xml:space="preserve">. </w:t>
      </w:r>
      <w:r w:rsidR="00D9751C" w:rsidRPr="00D9751C">
        <w:t>km/hour</w:t>
      </w:r>
    </w:p>
    <w:p w:rsidR="000D68BF" w:rsidRDefault="000D68BF" w:rsidP="00797E42">
      <w:pPr>
        <w:pStyle w:val="numberedline"/>
      </w:pPr>
      <w:r>
        <w:t>1</w:t>
      </w:r>
      <w:r w:rsidR="005F739C">
        <w:t>4</w:t>
      </w:r>
      <w:r>
        <w:t>. Yes, officially adopted in 1899.</w:t>
      </w:r>
    </w:p>
    <w:p w:rsidR="0008102F" w:rsidRPr="0001747A" w:rsidRDefault="00F93519" w:rsidP="00797E42">
      <w:pPr>
        <w:pStyle w:val="numberedline"/>
        <w:rPr>
          <w:color w:val="FF0000"/>
        </w:rPr>
      </w:pPr>
      <w:r w:rsidRPr="00A174B9">
        <w:t>1</w:t>
      </w:r>
      <w:r w:rsidR="005F739C" w:rsidRPr="00A174B9">
        <w:t>5</w:t>
      </w:r>
      <w:r w:rsidR="0008102F" w:rsidRPr="00A174B9">
        <w:t>.</w:t>
      </w:r>
      <w:r w:rsidR="0001747A" w:rsidRPr="00A174B9">
        <w:rPr>
          <w:color w:val="000000" w:themeColor="text1"/>
        </w:rPr>
        <w:t>Kilogram</w:t>
      </w:r>
      <w:r w:rsidR="0001747A" w:rsidRPr="00A5210D">
        <w:rPr>
          <w:color w:val="000000" w:themeColor="text1"/>
        </w:rPr>
        <w:t>,  a platinum-iridium cylinder.</w:t>
      </w:r>
    </w:p>
    <w:p w:rsidR="000D68BF" w:rsidRDefault="000D68BF" w:rsidP="00797E42">
      <w:pPr>
        <w:pStyle w:val="numberedline"/>
      </w:pPr>
      <w:r>
        <w:t>1</w:t>
      </w:r>
      <w:r w:rsidR="005F739C">
        <w:t>6</w:t>
      </w:r>
      <w:r>
        <w:t xml:space="preserve">. </w:t>
      </w:r>
      <w:smartTag w:uri="urn:schemas-microsoft-com:office:smarttags" w:element="State">
        <w:smartTag w:uri="urn:schemas-microsoft-com:office:smarttags" w:element="place">
          <w:r>
            <w:t>Mass</w:t>
          </w:r>
          <w:smartTag w:uri="urn:schemas-microsoft-com:office:smarttags" w:element="PersonName">
            <w:r>
              <w:t>.</w:t>
            </w:r>
          </w:smartTag>
        </w:smartTag>
      </w:smartTag>
      <w:r w:rsidR="00D5587E">
        <w:t xml:space="preserve"> Weight varies with gravity</w:t>
      </w:r>
      <w:smartTag w:uri="urn:schemas-microsoft-com:office:smarttags" w:element="PersonName">
        <w:r w:rsidR="00D5587E">
          <w:t>.</w:t>
        </w:r>
      </w:smartTag>
    </w:p>
    <w:p w:rsidR="000D68BF" w:rsidRDefault="000D68BF" w:rsidP="00797E42">
      <w:pPr>
        <w:pStyle w:val="numberedline"/>
      </w:pPr>
      <w:r>
        <w:t>1</w:t>
      </w:r>
      <w:r w:rsidR="005F739C">
        <w:t>7</w:t>
      </w:r>
      <w:r>
        <w:t>. Meter-kilogram-second, International System of Units</w:t>
      </w:r>
      <w:r w:rsidR="00D5587E">
        <w:t>, centimeter-gram-second.</w:t>
      </w:r>
    </w:p>
    <w:p w:rsidR="000D68BF" w:rsidRPr="0001747A" w:rsidRDefault="000D68BF" w:rsidP="00797E42">
      <w:pPr>
        <w:pStyle w:val="numberedline"/>
        <w:rPr>
          <w:color w:val="FF0000"/>
        </w:rPr>
      </w:pPr>
      <w:r w:rsidRPr="00A174B9">
        <w:t>1</w:t>
      </w:r>
      <w:r w:rsidR="005F739C" w:rsidRPr="00A174B9">
        <w:t>8</w:t>
      </w:r>
      <w:r w:rsidR="0008102F" w:rsidRPr="00A174B9">
        <w:t>.</w:t>
      </w:r>
      <w:r w:rsidR="0008102F" w:rsidRPr="00A174B9">
        <w:rPr>
          <w:color w:val="000000" w:themeColor="text1"/>
        </w:rPr>
        <w:t xml:space="preserve"> </w:t>
      </w:r>
      <w:r w:rsidR="0001747A" w:rsidRPr="00A174B9">
        <w:rPr>
          <w:color w:val="000000" w:themeColor="text1"/>
        </w:rPr>
        <w:t>Base</w:t>
      </w:r>
      <w:r w:rsidR="0001747A" w:rsidRPr="00A5210D">
        <w:rPr>
          <w:color w:val="000000" w:themeColor="text1"/>
        </w:rPr>
        <w:t xml:space="preserve"> 10 easier to use (factors of 10).</w:t>
      </w:r>
    </w:p>
    <w:p w:rsidR="00993C87" w:rsidRDefault="005F739C" w:rsidP="00797E42">
      <w:pPr>
        <w:pStyle w:val="numberedline"/>
      </w:pPr>
      <w:r>
        <w:t>19</w:t>
      </w:r>
      <w:r w:rsidR="00993C87" w:rsidRPr="00923BF7">
        <w:t>.</w:t>
      </w:r>
      <w:r w:rsidR="003C303D" w:rsidRPr="00923BF7">
        <w:t xml:space="preserve"> m</w:t>
      </w:r>
      <w:r w:rsidR="003C303D">
        <w:t>ega- (M), kilo- (k), centi- (c), milli- (m)</w:t>
      </w:r>
    </w:p>
    <w:p w:rsidR="000D68BF" w:rsidRDefault="000D68BF" w:rsidP="00797E42">
      <w:pPr>
        <w:pStyle w:val="numberedline"/>
      </w:pPr>
      <w:r>
        <w:t>2</w:t>
      </w:r>
      <w:r w:rsidR="005F739C">
        <w:t>0</w:t>
      </w:r>
      <w:r>
        <w:t xml:space="preserve">. </w:t>
      </w:r>
      <w:r w:rsidR="00D5587E">
        <w:t>Mass of a cubic liter of water</w:t>
      </w:r>
      <w:r>
        <w:t>.</w:t>
      </w:r>
    </w:p>
    <w:p w:rsidR="000D68BF" w:rsidRDefault="00993C87" w:rsidP="00797E42">
      <w:pPr>
        <w:pStyle w:val="numberedline"/>
      </w:pPr>
      <w:r>
        <w:t>2</w:t>
      </w:r>
      <w:r w:rsidR="005F739C">
        <w:t>1</w:t>
      </w:r>
      <w:r w:rsidR="000D68BF">
        <w:t>. Cubic meter.</w:t>
      </w:r>
    </w:p>
    <w:p w:rsidR="000D68BF" w:rsidRDefault="00993C87" w:rsidP="00797E42">
      <w:pPr>
        <w:pStyle w:val="numberedline"/>
      </w:pPr>
      <w:r>
        <w:t>2</w:t>
      </w:r>
      <w:r w:rsidR="005F739C">
        <w:t>2</w:t>
      </w:r>
      <w:r w:rsidR="000D68BF">
        <w:t>. kg, m, s, and C (electric charge).</w:t>
      </w:r>
    </w:p>
    <w:p w:rsidR="000D68BF" w:rsidRDefault="000D68BF" w:rsidP="00797E42">
      <w:pPr>
        <w:pStyle w:val="numberedline"/>
      </w:pPr>
      <w:r>
        <w:t>2</w:t>
      </w:r>
      <w:r w:rsidR="005F739C">
        <w:t>3</w:t>
      </w:r>
      <w:r>
        <w:t>. The compactness of matter.</w:t>
      </w:r>
    </w:p>
    <w:p w:rsidR="000D68BF" w:rsidRDefault="00993C87" w:rsidP="00797E42">
      <w:pPr>
        <w:pStyle w:val="numberedline"/>
      </w:pPr>
      <w:r>
        <w:t>2</w:t>
      </w:r>
      <w:r w:rsidR="005F739C">
        <w:t>4</w:t>
      </w:r>
      <w:r w:rsidR="000D68BF">
        <w:t>. It is given a new name.</w:t>
      </w:r>
    </w:p>
    <w:p w:rsidR="000D68BF" w:rsidRDefault="00083FA2" w:rsidP="00797E42">
      <w:pPr>
        <w:pStyle w:val="numberedline"/>
      </w:pPr>
      <w:r>
        <w:t>2</w:t>
      </w:r>
      <w:r w:rsidR="005F739C">
        <w:t>5</w:t>
      </w:r>
      <w:r w:rsidR="000D68BF">
        <w:t>. No. An equation must be equal in magnitude and units.</w:t>
      </w:r>
    </w:p>
    <w:p w:rsidR="00B20903" w:rsidRDefault="00B20903" w:rsidP="00797E42">
      <w:pPr>
        <w:pStyle w:val="numberedline"/>
      </w:pPr>
      <w:r w:rsidRPr="00923BF7">
        <w:t>2</w:t>
      </w:r>
      <w:r w:rsidR="005F739C">
        <w:t>6</w:t>
      </w:r>
      <w:r w:rsidRPr="00923BF7">
        <w:t>.</w:t>
      </w:r>
      <w:r w:rsidR="00923BF7" w:rsidRPr="00923BF7">
        <w:t xml:space="preserve"> Yes</w:t>
      </w:r>
      <w:r w:rsidR="00923BF7">
        <w:t>. And it could be confused with “meters” instead of “miles.”</w:t>
      </w:r>
    </w:p>
    <w:p w:rsidR="000D68BF" w:rsidRDefault="00083FA2" w:rsidP="00797E42">
      <w:pPr>
        <w:pStyle w:val="numberedline"/>
      </w:pPr>
      <w:r>
        <w:t>2</w:t>
      </w:r>
      <w:r w:rsidR="005F739C">
        <w:t>7</w:t>
      </w:r>
      <w:r w:rsidR="000D68BF">
        <w:t>. To express measured numbers properly.</w:t>
      </w:r>
    </w:p>
    <w:p w:rsidR="000D68BF" w:rsidRDefault="00083FA2" w:rsidP="00797E42">
      <w:pPr>
        <w:pStyle w:val="numberedline"/>
      </w:pPr>
      <w:r>
        <w:t>2</w:t>
      </w:r>
      <w:r w:rsidR="005F739C">
        <w:t>8</w:t>
      </w:r>
      <w:r w:rsidR="000D68BF">
        <w:t>. By reading a measurement value from an instrument and rounding according to the</w:t>
      </w:r>
      <w:r w:rsidR="000D68BF">
        <w:br/>
        <w:t>general rules.</w:t>
      </w:r>
    </w:p>
    <w:p w:rsidR="000D68BF" w:rsidRDefault="005F739C" w:rsidP="00797E42">
      <w:pPr>
        <w:pStyle w:val="numberedline"/>
      </w:pPr>
      <w:r>
        <w:t>29</w:t>
      </w:r>
      <w:r w:rsidR="000D68BF">
        <w:t>. Two.</w:t>
      </w:r>
    </w:p>
    <w:p w:rsidR="00016154" w:rsidRDefault="00016154">
      <w:pPr>
        <w:pStyle w:val="Answersheading"/>
      </w:pPr>
      <w:r>
        <w:t>ANSWERS TO VISUAL CONNECTION</w:t>
      </w:r>
    </w:p>
    <w:p w:rsidR="00016154" w:rsidRDefault="00016154">
      <w:pPr>
        <w:pStyle w:val="Answersheading"/>
      </w:pPr>
      <w:r w:rsidRPr="00016154">
        <w:rPr>
          <w:b w:val="0"/>
          <w:bCs w:val="0"/>
          <w:sz w:val="22"/>
          <w:szCs w:val="22"/>
        </w:rPr>
        <w:t>a. meter, b. kilogram, c. second, d. mks, e. foot, f. pound, g. second, h. fps</w:t>
      </w:r>
    </w:p>
    <w:p w:rsidR="000D68BF" w:rsidRDefault="000D68BF">
      <w:pPr>
        <w:pStyle w:val="Answersheading"/>
      </w:pPr>
      <w:r>
        <w:t>ANSWERS TO APPLYING-YOUR-KNOWLEDGE QUESTIONS</w:t>
      </w:r>
    </w:p>
    <w:p w:rsidR="000D68BF" w:rsidRDefault="000704AF" w:rsidP="00797E42">
      <w:pPr>
        <w:pStyle w:val="numberedline"/>
      </w:pPr>
      <w:r>
        <w:t xml:space="preserve">  1</w:t>
      </w:r>
      <w:r w:rsidR="000D68BF">
        <w:t>. Scientific laws explain nature, not to regulate society (legal laws), and scientific laws do not compel, just describe.</w:t>
      </w:r>
    </w:p>
    <w:p w:rsidR="000D68BF" w:rsidRDefault="000D68BF" w:rsidP="00797E42">
      <w:pPr>
        <w:pStyle w:val="numberedline"/>
      </w:pPr>
      <w:r>
        <w:t xml:space="preserve">  </w:t>
      </w:r>
      <w:r w:rsidR="000704AF">
        <w:t>2</w:t>
      </w:r>
      <w:r w:rsidRPr="00964C31">
        <w:t>. The liter is larger than the quart, and the kilogram is larger than the pound. However, the kilometer itself is shorter than the mile.</w:t>
      </w:r>
    </w:p>
    <w:p w:rsidR="000D68BF" w:rsidRPr="00A5210D" w:rsidRDefault="000704AF" w:rsidP="00797E42">
      <w:pPr>
        <w:pStyle w:val="numberedline"/>
        <w:rPr>
          <w:color w:val="000000" w:themeColor="text1"/>
        </w:rPr>
      </w:pPr>
      <w:r>
        <w:t xml:space="preserve">  </w:t>
      </w:r>
      <w:r w:rsidRPr="00A174B9">
        <w:t>3</w:t>
      </w:r>
      <w:r w:rsidR="000D68BF" w:rsidRPr="00A174B9">
        <w:t>.</w:t>
      </w:r>
      <w:r w:rsidR="000D68BF" w:rsidRPr="00A174B9">
        <w:rPr>
          <w:color w:val="000000" w:themeColor="text1"/>
        </w:rPr>
        <w:t xml:space="preserve"> </w:t>
      </w:r>
      <w:r w:rsidR="0001747A" w:rsidRPr="00A174B9">
        <w:rPr>
          <w:color w:val="000000" w:themeColor="text1"/>
        </w:rPr>
        <w:t>Intrinsic</w:t>
      </w:r>
      <w:r w:rsidR="0001747A" w:rsidRPr="00A5210D">
        <w:rPr>
          <w:color w:val="000000" w:themeColor="text1"/>
        </w:rPr>
        <w:t xml:space="preserve"> properties are invariant. </w:t>
      </w:r>
      <w:r w:rsidR="002D306D" w:rsidRPr="00A5210D">
        <w:rPr>
          <w:color w:val="000000" w:themeColor="text1"/>
        </w:rPr>
        <w:t>Kilogram cylinder and meterstick subject to wear</w:t>
      </w:r>
      <w:r w:rsidR="000C4A42" w:rsidRPr="00A5210D">
        <w:rPr>
          <w:color w:val="000000" w:themeColor="text1"/>
        </w:rPr>
        <w:t>, dirt,</w:t>
      </w:r>
      <w:r w:rsidR="002D306D" w:rsidRPr="00A5210D">
        <w:rPr>
          <w:color w:val="000000" w:themeColor="text1"/>
        </w:rPr>
        <w:t xml:space="preserve"> and change.</w:t>
      </w:r>
    </w:p>
    <w:p w:rsidR="000D68BF" w:rsidRDefault="000704AF" w:rsidP="00797E42">
      <w:pPr>
        <w:pStyle w:val="numberedline"/>
      </w:pPr>
      <w:r>
        <w:t xml:space="preserve">  4</w:t>
      </w:r>
      <w:r w:rsidR="000D68BF">
        <w:t xml:space="preserve">. A liter, because it is larger than a quart. </w:t>
      </w:r>
    </w:p>
    <w:p w:rsidR="000D68BF" w:rsidRDefault="000D68BF" w:rsidP="00797E42">
      <w:pPr>
        <w:pStyle w:val="numberedline"/>
      </w:pPr>
      <w:r>
        <w:t xml:space="preserve">  </w:t>
      </w:r>
      <w:r w:rsidR="000704AF">
        <w:t>5</w:t>
      </w:r>
      <w:smartTag w:uri="urn:schemas-microsoft-com:office:smarttags" w:element="PersonName">
        <w:r w:rsidRPr="00964C31">
          <w:t>.</w:t>
        </w:r>
      </w:smartTag>
      <w:r w:rsidRPr="00964C31">
        <w:t xml:space="preserve">  (a) No, gold would weigh about 20 times more</w:t>
      </w:r>
      <w:smartTag w:uri="urn:schemas-microsoft-com:office:smarttags" w:element="PersonName">
        <w:r w:rsidRPr="00964C31">
          <w:t>.</w:t>
        </w:r>
      </w:smartTag>
      <w:r w:rsidRPr="00964C31">
        <w:t xml:space="preserve">  (b) Solving for mass from the density equation, this would be 19320 g or 19</w:t>
      </w:r>
      <w:smartTag w:uri="urn:schemas-microsoft-com:office:smarttags" w:element="PersonName">
        <w:r w:rsidRPr="00964C31">
          <w:t>.</w:t>
        </w:r>
      </w:smartTag>
      <w:r w:rsidRPr="00964C31">
        <w:t>32 kg</w:t>
      </w:r>
      <w:smartTag w:uri="urn:schemas-microsoft-com:office:smarttags" w:element="PersonName">
        <w:r w:rsidRPr="00964C31">
          <w:t>.</w:t>
        </w:r>
      </w:smartTag>
      <w:r w:rsidRPr="00964C31">
        <w:t xml:space="preserve"> No playing catch, as weight is about 45 lb</w:t>
      </w:r>
      <w:smartTag w:uri="urn:schemas-microsoft-com:office:smarttags" w:element="PersonName">
        <w:r w:rsidRPr="00964C31">
          <w:t>.</w:t>
        </w:r>
      </w:smartTag>
      <w:r w:rsidRPr="00964C31">
        <w:t xml:space="preserve"> </w:t>
      </w:r>
      <w:r w:rsidRPr="00964C31">
        <w:br/>
        <w:t>(1 kg = 2</w:t>
      </w:r>
      <w:smartTag w:uri="urn:schemas-microsoft-com:office:smarttags" w:element="PersonName">
        <w:r w:rsidRPr="00964C31">
          <w:t>.</w:t>
        </w:r>
      </w:smartTag>
      <w:r w:rsidRPr="00964C31">
        <w:t>2 lb)</w:t>
      </w:r>
      <w:smartTag w:uri="urn:schemas-microsoft-com:office:smarttags" w:element="PersonName">
        <w:r w:rsidRPr="00964C31">
          <w:t>.</w:t>
        </w:r>
      </w:smartTag>
    </w:p>
    <w:p w:rsidR="00917013" w:rsidRDefault="00D5587E" w:rsidP="00797E42">
      <w:pPr>
        <w:pStyle w:val="numberedline"/>
      </w:pPr>
      <w:r w:rsidRPr="00A174B9">
        <w:t>6.</w:t>
      </w:r>
      <w:r w:rsidR="002D306D">
        <w:t xml:space="preserve"> 1 m = 3.28 ft.  </w:t>
      </w:r>
      <w:r w:rsidR="002D306D">
        <w:rPr>
          <w:color w:val="FF0000"/>
        </w:rPr>
        <w:t>830</w:t>
      </w:r>
      <w:r>
        <w:t xml:space="preserve"> m (3.28 ft/m) = 2.72 x 10</w:t>
      </w:r>
      <w:r>
        <w:rPr>
          <w:vertAlign w:val="superscript"/>
        </w:rPr>
        <w:t>3</w:t>
      </w:r>
      <w:r>
        <w:t xml:space="preserve"> ft; 508 m (3.28 ft/m) = 1.67 x 10</w:t>
      </w:r>
      <w:r>
        <w:rPr>
          <w:vertAlign w:val="superscript"/>
        </w:rPr>
        <w:t>3</w:t>
      </w:r>
      <w:r>
        <w:t xml:space="preserve"> ft. </w:t>
      </w:r>
      <w:r w:rsidR="00917013">
        <w:t xml:space="preserve"> </w:t>
      </w:r>
    </w:p>
    <w:p w:rsidR="00D5587E" w:rsidRPr="00917013" w:rsidRDefault="00917013" w:rsidP="00797E42">
      <w:pPr>
        <w:pStyle w:val="numberedline"/>
      </w:pPr>
      <w:r>
        <w:t>Δ = 1.05 x 10</w:t>
      </w:r>
      <w:r>
        <w:rPr>
          <w:vertAlign w:val="superscript"/>
        </w:rPr>
        <w:t>3</w:t>
      </w:r>
      <w:r>
        <w:t xml:space="preserve"> ft</w:t>
      </w:r>
      <w:r w:rsidR="0008102F">
        <w:t xml:space="preserve">   </w:t>
      </w:r>
    </w:p>
    <w:p w:rsidR="000D68BF" w:rsidRDefault="000D68BF">
      <w:pPr>
        <w:pStyle w:val="Answersheading"/>
      </w:pPr>
      <w:r>
        <w:t>ANSWERS TO EXERCISES</w:t>
      </w:r>
    </w:p>
    <w:p w:rsidR="00797E42" w:rsidRPr="00220C8E" w:rsidRDefault="000D68BF" w:rsidP="00797E42">
      <w:pPr>
        <w:pStyle w:val="numberedline"/>
      </w:pPr>
      <w:r w:rsidRPr="00797E42">
        <w:t xml:space="preserve">  1.</w:t>
      </w:r>
      <w:r w:rsidR="00142B8C" w:rsidRPr="00797E42">
        <w:t xml:space="preserve"> </w:t>
      </w:r>
      <w:r w:rsidR="00220C8E">
        <w:t>10,000 cm or 10</w:t>
      </w:r>
      <w:r w:rsidR="00220C8E">
        <w:rPr>
          <w:vertAlign w:val="superscript"/>
        </w:rPr>
        <w:t>5</w:t>
      </w:r>
      <w:r w:rsidR="00220C8E">
        <w:t xml:space="preserve"> cm</w:t>
      </w:r>
    </w:p>
    <w:p w:rsidR="00797E42" w:rsidRPr="002D306D" w:rsidRDefault="000D68BF" w:rsidP="00797E42">
      <w:pPr>
        <w:pStyle w:val="numberedline"/>
        <w:rPr>
          <w:color w:val="FF0000"/>
        </w:rPr>
      </w:pPr>
      <w:r w:rsidRPr="00797E42">
        <w:t xml:space="preserve"> </w:t>
      </w:r>
      <w:r w:rsidR="00797E42">
        <w:t xml:space="preserve"> </w:t>
      </w:r>
      <w:r w:rsidRPr="00A174B9">
        <w:t>2.</w:t>
      </w:r>
      <w:r w:rsidR="00797E42" w:rsidRPr="00797E42">
        <w:t xml:space="preserve"> </w:t>
      </w:r>
      <w:r w:rsidR="002D306D" w:rsidRPr="00A5210D">
        <w:rPr>
          <w:color w:val="000000" w:themeColor="text1"/>
        </w:rPr>
        <w:t>2 x l0</w:t>
      </w:r>
      <w:r w:rsidR="002D306D" w:rsidRPr="00A5210D">
        <w:rPr>
          <w:color w:val="000000" w:themeColor="text1"/>
          <w:vertAlign w:val="superscript"/>
        </w:rPr>
        <w:t>3</w:t>
      </w:r>
      <w:r w:rsidR="002D306D" w:rsidRPr="00A5210D">
        <w:rPr>
          <w:color w:val="000000" w:themeColor="text1"/>
        </w:rPr>
        <w:t xml:space="preserve"> Mb</w:t>
      </w:r>
    </w:p>
    <w:p w:rsidR="00797E42" w:rsidRPr="00797E42" w:rsidRDefault="00142B8C" w:rsidP="00797E42">
      <w:pPr>
        <w:spacing w:line="360" w:lineRule="auto"/>
        <w:ind w:firstLine="288"/>
        <w:rPr>
          <w:sz w:val="22"/>
          <w:szCs w:val="22"/>
        </w:rPr>
      </w:pPr>
      <w:r w:rsidRPr="00797E42">
        <w:rPr>
          <w:sz w:val="22"/>
          <w:szCs w:val="22"/>
        </w:rPr>
        <w:t xml:space="preserve">3. </w:t>
      </w:r>
      <w:r w:rsidR="00797E42" w:rsidRPr="00797E42">
        <w:rPr>
          <w:sz w:val="22"/>
          <w:szCs w:val="22"/>
        </w:rPr>
        <w:t>10</w:t>
      </w:r>
      <w:r w:rsidR="00797E42" w:rsidRPr="00797E42">
        <w:rPr>
          <w:sz w:val="22"/>
          <w:szCs w:val="22"/>
          <w:vertAlign w:val="superscript"/>
        </w:rPr>
        <w:t>6</w:t>
      </w:r>
      <w:r w:rsidR="00797E42" w:rsidRPr="00797E42">
        <w:rPr>
          <w:sz w:val="22"/>
          <w:szCs w:val="22"/>
        </w:rPr>
        <w:t xml:space="preserve"> mm</w:t>
      </w:r>
      <w:r w:rsidR="00797E42" w:rsidRPr="00797E42">
        <w:rPr>
          <w:sz w:val="22"/>
          <w:szCs w:val="22"/>
          <w:vertAlign w:val="superscript"/>
        </w:rPr>
        <w:t>3</w:t>
      </w:r>
    </w:p>
    <w:p w:rsidR="00797E42" w:rsidRPr="00917013" w:rsidRDefault="00142B8C" w:rsidP="00797E42">
      <w:pPr>
        <w:spacing w:line="360" w:lineRule="auto"/>
        <w:ind w:firstLine="288"/>
        <w:rPr>
          <w:sz w:val="22"/>
          <w:szCs w:val="22"/>
        </w:rPr>
      </w:pPr>
      <w:r w:rsidRPr="00797E42">
        <w:rPr>
          <w:sz w:val="22"/>
          <w:szCs w:val="22"/>
        </w:rPr>
        <w:t>4</w:t>
      </w:r>
      <w:smartTag w:uri="urn:schemas-microsoft-com:office:smarttags" w:element="PersonName">
        <w:r w:rsidRPr="00797E42">
          <w:rPr>
            <w:sz w:val="22"/>
            <w:szCs w:val="22"/>
          </w:rPr>
          <w:t>.</w:t>
        </w:r>
      </w:smartTag>
      <w:r w:rsidRPr="00797E42">
        <w:rPr>
          <w:sz w:val="22"/>
          <w:szCs w:val="22"/>
        </w:rPr>
        <w:t xml:space="preserve"> </w:t>
      </w:r>
      <w:r w:rsidR="00797E42" w:rsidRPr="00797E42">
        <w:rPr>
          <w:sz w:val="22"/>
          <w:szCs w:val="22"/>
        </w:rPr>
        <w:t>1 m</w:t>
      </w:r>
      <w:r w:rsidR="00797E42" w:rsidRPr="00797E42">
        <w:rPr>
          <w:sz w:val="22"/>
          <w:szCs w:val="22"/>
          <w:vertAlign w:val="superscript"/>
        </w:rPr>
        <w:t>3</w:t>
      </w:r>
      <w:r w:rsidR="00797E42" w:rsidRPr="00797E42">
        <w:rPr>
          <w:sz w:val="22"/>
          <w:szCs w:val="22"/>
        </w:rPr>
        <w:t xml:space="preserve"> = 10</w:t>
      </w:r>
      <w:r w:rsidR="00797E42" w:rsidRPr="00797E42">
        <w:rPr>
          <w:sz w:val="22"/>
          <w:szCs w:val="22"/>
          <w:vertAlign w:val="superscript"/>
        </w:rPr>
        <w:t>3</w:t>
      </w:r>
      <w:r w:rsidR="00797E42" w:rsidRPr="00797E42">
        <w:rPr>
          <w:sz w:val="22"/>
          <w:szCs w:val="22"/>
        </w:rPr>
        <w:t xml:space="preserve"> L</w:t>
      </w:r>
      <w:smartTag w:uri="urn:schemas-microsoft-com:office:smarttags" w:element="PersonName">
        <w:r w:rsidR="00917013">
          <w:rPr>
            <w:sz w:val="22"/>
            <w:szCs w:val="22"/>
          </w:rPr>
          <w:t>.</w:t>
        </w:r>
      </w:smartTag>
      <w:r w:rsidR="00917013">
        <w:rPr>
          <w:sz w:val="22"/>
          <w:szCs w:val="22"/>
        </w:rPr>
        <w:t xml:space="preserve"> 1 m</w:t>
      </w:r>
      <w:r w:rsidR="00917013">
        <w:rPr>
          <w:sz w:val="22"/>
          <w:szCs w:val="22"/>
          <w:vertAlign w:val="superscript"/>
        </w:rPr>
        <w:t>3</w:t>
      </w:r>
      <w:r w:rsidR="00917013">
        <w:rPr>
          <w:sz w:val="22"/>
          <w:szCs w:val="22"/>
        </w:rPr>
        <w:t xml:space="preserve"> = 10</w:t>
      </w:r>
      <w:r w:rsidR="00917013">
        <w:rPr>
          <w:sz w:val="22"/>
          <w:szCs w:val="22"/>
          <w:vertAlign w:val="superscript"/>
        </w:rPr>
        <w:t>2</w:t>
      </w:r>
      <w:r w:rsidR="00917013">
        <w:rPr>
          <w:sz w:val="22"/>
          <w:szCs w:val="22"/>
        </w:rPr>
        <w:t xml:space="preserve"> cm x 10</w:t>
      </w:r>
      <w:r w:rsidR="00917013">
        <w:rPr>
          <w:sz w:val="22"/>
          <w:szCs w:val="22"/>
          <w:vertAlign w:val="superscript"/>
        </w:rPr>
        <w:t>2</w:t>
      </w:r>
      <w:r w:rsidR="00917013">
        <w:rPr>
          <w:sz w:val="22"/>
          <w:szCs w:val="22"/>
        </w:rPr>
        <w:t xml:space="preserve"> cm x 10</w:t>
      </w:r>
      <w:r w:rsidR="00917013">
        <w:rPr>
          <w:sz w:val="22"/>
          <w:szCs w:val="22"/>
          <w:vertAlign w:val="superscript"/>
        </w:rPr>
        <w:t>2</w:t>
      </w:r>
      <w:r w:rsidR="00917013">
        <w:rPr>
          <w:sz w:val="22"/>
          <w:szCs w:val="22"/>
        </w:rPr>
        <w:t xml:space="preserve"> cm = 10</w:t>
      </w:r>
      <w:r w:rsidR="00917013">
        <w:rPr>
          <w:sz w:val="22"/>
          <w:szCs w:val="22"/>
          <w:vertAlign w:val="superscript"/>
        </w:rPr>
        <w:t>6</w:t>
      </w:r>
      <w:r w:rsidR="00917013">
        <w:rPr>
          <w:sz w:val="22"/>
          <w:szCs w:val="22"/>
        </w:rPr>
        <w:t xml:space="preserve"> cm</w:t>
      </w:r>
      <w:r w:rsidR="00917013">
        <w:rPr>
          <w:sz w:val="22"/>
          <w:szCs w:val="22"/>
          <w:vertAlign w:val="superscript"/>
        </w:rPr>
        <w:t>3</w:t>
      </w:r>
      <w:r w:rsidR="00917013">
        <w:rPr>
          <w:sz w:val="22"/>
          <w:szCs w:val="22"/>
        </w:rPr>
        <w:t xml:space="preserve"> (1 L/10</w:t>
      </w:r>
      <w:r w:rsidR="00917013">
        <w:rPr>
          <w:sz w:val="22"/>
          <w:szCs w:val="22"/>
          <w:vertAlign w:val="superscript"/>
        </w:rPr>
        <w:t>3</w:t>
      </w:r>
      <w:r w:rsidR="00917013">
        <w:rPr>
          <w:sz w:val="22"/>
          <w:szCs w:val="22"/>
        </w:rPr>
        <w:t xml:space="preserve"> cm</w:t>
      </w:r>
      <w:r w:rsidR="00917013">
        <w:rPr>
          <w:sz w:val="22"/>
          <w:szCs w:val="22"/>
          <w:vertAlign w:val="superscript"/>
        </w:rPr>
        <w:t>3</w:t>
      </w:r>
      <w:r w:rsidR="00917013">
        <w:rPr>
          <w:sz w:val="22"/>
          <w:szCs w:val="22"/>
        </w:rPr>
        <w:t>) = 10</w:t>
      </w:r>
      <w:r w:rsidR="00917013">
        <w:rPr>
          <w:sz w:val="22"/>
          <w:szCs w:val="22"/>
          <w:vertAlign w:val="superscript"/>
        </w:rPr>
        <w:t>3</w:t>
      </w:r>
      <w:r w:rsidR="00917013">
        <w:rPr>
          <w:sz w:val="22"/>
          <w:szCs w:val="22"/>
        </w:rPr>
        <w:t xml:space="preserve"> L = 1000 L</w:t>
      </w:r>
      <w:smartTag w:uri="urn:schemas-microsoft-com:office:smarttags" w:element="PersonName">
        <w:r w:rsidR="00917013">
          <w:rPr>
            <w:sz w:val="22"/>
            <w:szCs w:val="22"/>
          </w:rPr>
          <w:t>.</w:t>
        </w:r>
      </w:smartTag>
    </w:p>
    <w:p w:rsidR="000D68BF" w:rsidRPr="00762F78" w:rsidRDefault="00142B8C" w:rsidP="00797E42">
      <w:pPr>
        <w:pStyle w:val="numberedline"/>
      </w:pPr>
      <w:r w:rsidRPr="00762F78">
        <w:t xml:space="preserve">  5</w:t>
      </w:r>
      <w:r w:rsidR="000D68BF" w:rsidRPr="00762F78">
        <w:t>. 0.50 L (1 kg/L) = 0.50 kg = 500 g</w:t>
      </w:r>
    </w:p>
    <w:p w:rsidR="000D68BF" w:rsidRDefault="00142B8C" w:rsidP="00797E42">
      <w:pPr>
        <w:pStyle w:val="numberedline"/>
      </w:pPr>
      <w:r w:rsidRPr="00762F78">
        <w:t xml:space="preserve">  6</w:t>
      </w:r>
      <w:r w:rsidR="000D68BF" w:rsidRPr="00762F78">
        <w:t>. 25 cm</w:t>
      </w:r>
      <w:r w:rsidR="00541F33" w:rsidRPr="00541F33">
        <w:rPr>
          <w:position w:val="-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7" o:title=""/>
          </v:shape>
          <o:OLEObject Type="Embed" ProgID="Equation.DSMT4" ShapeID="_x0000_i1025" DrawAspect="Content" ObjectID="_1473528854" r:id="rId8"/>
        </w:object>
      </w:r>
      <w:r w:rsidR="000D68BF" w:rsidRPr="00762F78">
        <w:t>25 cm</w:t>
      </w:r>
      <w:r w:rsidR="00541F33" w:rsidRPr="00541F33">
        <w:rPr>
          <w:position w:val="-4"/>
        </w:rPr>
        <w:object w:dxaOrig="180" w:dyaOrig="200">
          <v:shape id="_x0000_i1026" type="#_x0000_t75" style="width:9pt;height:9.75pt" o:ole="">
            <v:imagedata r:id="rId9" o:title=""/>
          </v:shape>
          <o:OLEObject Type="Embed" ProgID="Equation.DSMT4" ShapeID="_x0000_i1026" DrawAspect="Content" ObjectID="_1473528855" r:id="rId10"/>
        </w:object>
      </w:r>
      <w:r w:rsidR="000D68BF" w:rsidRPr="00762F78">
        <w:t>35 cm = 22</w:t>
      </w:r>
      <w:r w:rsidR="00541F33" w:rsidRPr="00541F33">
        <w:rPr>
          <w:position w:val="-4"/>
        </w:rPr>
        <w:object w:dxaOrig="180" w:dyaOrig="200">
          <v:shape id="_x0000_i1027" type="#_x0000_t75" style="width:9pt;height:9.75pt" o:ole="">
            <v:imagedata r:id="rId11" o:title=""/>
          </v:shape>
          <o:OLEObject Type="Embed" ProgID="Equation.DSMT4" ShapeID="_x0000_i1027" DrawAspect="Content" ObjectID="_1473528856" r:id="rId12"/>
        </w:object>
      </w:r>
      <w:r w:rsidR="000D68BF" w:rsidRPr="00762F78">
        <w:t>10</w:t>
      </w:r>
      <w:r w:rsidR="000D68BF" w:rsidRPr="00762F78">
        <w:rPr>
          <w:vertAlign w:val="superscript"/>
        </w:rPr>
        <w:t>3</w:t>
      </w:r>
      <w:r w:rsidR="000D68BF" w:rsidRPr="00762F78">
        <w:t xml:space="preserve"> cm</w:t>
      </w:r>
      <w:r w:rsidR="000D68BF" w:rsidRPr="00762F78">
        <w:rPr>
          <w:vertAlign w:val="superscript"/>
        </w:rPr>
        <w:t>3</w:t>
      </w:r>
      <w:r w:rsidR="000D68BF" w:rsidRPr="00762F78">
        <w:t xml:space="preserve"> or mL = 22 L and 12 L (1 kg/L) = 12 kg = 12,000 g</w:t>
      </w:r>
    </w:p>
    <w:p w:rsidR="000D68BF" w:rsidRDefault="00797E42" w:rsidP="00797E42">
      <w:pPr>
        <w:pStyle w:val="numberedline"/>
      </w:pPr>
      <w:r>
        <w:t xml:space="preserve">  </w:t>
      </w:r>
      <w:r w:rsidR="000D68BF">
        <w:t>7. (a) 0.55 Ms = 0.55</w:t>
      </w:r>
      <w:r w:rsidR="00541F33" w:rsidRPr="00541F33">
        <w:rPr>
          <w:position w:val="-4"/>
        </w:rPr>
        <w:object w:dxaOrig="180" w:dyaOrig="200">
          <v:shape id="_x0000_i1028" type="#_x0000_t75" style="width:9pt;height:9.75pt" o:ole="">
            <v:imagedata r:id="rId13" o:title=""/>
          </v:shape>
          <o:OLEObject Type="Embed" ProgID="Equation.DSMT4" ShapeID="_x0000_i1028" DrawAspect="Content" ObjectID="_1473528857" r:id="rId14"/>
        </w:object>
      </w:r>
      <w:r w:rsidR="000D68BF">
        <w:t>10</w:t>
      </w:r>
      <w:r w:rsidR="000D68BF">
        <w:rPr>
          <w:vertAlign w:val="superscript"/>
        </w:rPr>
        <w:t>6</w:t>
      </w:r>
      <w:r w:rsidR="000D68BF">
        <w:t xml:space="preserve"> s  (b) 2.8 km = 2.8</w:t>
      </w:r>
      <w:r w:rsidR="00541F33" w:rsidRPr="00541F33">
        <w:rPr>
          <w:position w:val="-4"/>
        </w:rPr>
        <w:object w:dxaOrig="180" w:dyaOrig="200">
          <v:shape id="_x0000_i1029" type="#_x0000_t75" style="width:9pt;height:9.75pt" o:ole="">
            <v:imagedata r:id="rId15" o:title=""/>
          </v:shape>
          <o:OLEObject Type="Embed" ProgID="Equation.DSMT4" ShapeID="_x0000_i1029" DrawAspect="Content" ObjectID="_1473528858" r:id="rId16"/>
        </w:object>
      </w:r>
      <w:r w:rsidR="000D68BF">
        <w:t>10</w:t>
      </w:r>
      <w:r w:rsidR="000D68BF">
        <w:rPr>
          <w:vertAlign w:val="superscript"/>
        </w:rPr>
        <w:t>3</w:t>
      </w:r>
      <w:r w:rsidR="000D68BF">
        <w:t xml:space="preserve"> m  (c) 12 mg = 12</w:t>
      </w:r>
      <w:r w:rsidR="00541F33" w:rsidRPr="00541F33">
        <w:rPr>
          <w:position w:val="-4"/>
        </w:rPr>
        <w:object w:dxaOrig="180" w:dyaOrig="200">
          <v:shape id="_x0000_i1030" type="#_x0000_t75" style="width:9pt;height:9.75pt" o:ole="">
            <v:imagedata r:id="rId17" o:title=""/>
          </v:shape>
          <o:OLEObject Type="Embed" ProgID="Equation.DSMT4" ShapeID="_x0000_i1030" DrawAspect="Content" ObjectID="_1473528859" r:id="rId18"/>
        </w:object>
      </w:r>
      <w:r w:rsidR="000D68BF">
        <w:t>10</w:t>
      </w:r>
      <w:r w:rsidR="000D68BF">
        <w:rPr>
          <w:vertAlign w:val="superscript"/>
        </w:rPr>
        <w:t>–3</w:t>
      </w:r>
      <w:r w:rsidR="000D68BF">
        <w:t xml:space="preserve"> g = 1.2</w:t>
      </w:r>
      <w:r w:rsidR="00541F33" w:rsidRPr="00541F33">
        <w:rPr>
          <w:position w:val="-4"/>
        </w:rPr>
        <w:object w:dxaOrig="180" w:dyaOrig="200">
          <v:shape id="_x0000_i1031" type="#_x0000_t75" style="width:9pt;height:9.75pt" o:ole="">
            <v:imagedata r:id="rId19" o:title=""/>
          </v:shape>
          <o:OLEObject Type="Embed" ProgID="Equation.DSMT4" ShapeID="_x0000_i1031" DrawAspect="Content" ObjectID="_1473528860" r:id="rId20"/>
        </w:object>
      </w:r>
      <w:r w:rsidR="000D68BF">
        <w:t>10</w:t>
      </w:r>
      <w:r w:rsidR="000D68BF">
        <w:rPr>
          <w:vertAlign w:val="superscript"/>
        </w:rPr>
        <w:t>–6</w:t>
      </w:r>
      <w:r w:rsidR="000D68BF">
        <w:t xml:space="preserve"> kg  </w:t>
      </w:r>
    </w:p>
    <w:p w:rsidR="000D68BF" w:rsidRDefault="000D68BF">
      <w:pPr>
        <w:pStyle w:val="numberedline2"/>
      </w:pPr>
      <w:r>
        <w:t>(d) 100 cm = 1.00 m</w:t>
      </w:r>
    </w:p>
    <w:p w:rsidR="000D68BF" w:rsidRDefault="000D68BF" w:rsidP="00797E42">
      <w:pPr>
        <w:pStyle w:val="numberedline"/>
      </w:pPr>
      <w:r>
        <w:t xml:space="preserve">  8</w:t>
      </w:r>
      <w:smartTag w:uri="urn:schemas-microsoft-com:office:smarttags" w:element="PersonName">
        <w:r>
          <w:t>.</w:t>
        </w:r>
      </w:smartTag>
      <w:r>
        <w:t xml:space="preserve"> (a) 40 Mb  (b) 572</w:t>
      </w:r>
      <w:smartTag w:uri="urn:schemas-microsoft-com:office:smarttags" w:element="PersonName">
        <w:r>
          <w:t>.</w:t>
        </w:r>
      </w:smartTag>
      <w:r>
        <w:t xml:space="preserve">2 mL  (c) </w:t>
      </w:r>
      <w:r w:rsidR="00917013">
        <w:t>540</w:t>
      </w:r>
      <w:smartTag w:uri="urn:schemas-microsoft-com:office:smarttags" w:element="PersonName">
        <w:r w:rsidR="00917013">
          <w:t>.</w:t>
        </w:r>
      </w:smartTag>
      <w:r w:rsidR="00917013">
        <w:t xml:space="preserve">0 </w:t>
      </w:r>
      <w:r w:rsidR="00917013" w:rsidRPr="00917013">
        <w:t>x</w:t>
      </w:r>
      <w:r w:rsidR="00917013">
        <w:t xml:space="preserve"> </w:t>
      </w:r>
      <w:r w:rsidR="00917013">
        <w:rPr>
          <w:vertAlign w:val="superscript"/>
        </w:rPr>
        <w:t xml:space="preserve"> </w:t>
      </w:r>
      <w:r w:rsidR="00917013">
        <w:t>10</w:t>
      </w:r>
      <w:r w:rsidR="00917013">
        <w:rPr>
          <w:vertAlign w:val="superscript"/>
        </w:rPr>
        <w:t>2</w:t>
      </w:r>
      <w:r w:rsidR="00917013">
        <w:t xml:space="preserve"> cm</w:t>
      </w:r>
      <w:r>
        <w:t xml:space="preserve">  (d) 5</w:t>
      </w:r>
      <w:smartTag w:uri="urn:schemas-microsoft-com:office:smarttags" w:element="PersonName">
        <w:r>
          <w:t>.</w:t>
        </w:r>
      </w:smartTag>
      <w:r>
        <w:t>5 kilobucks</w:t>
      </w:r>
    </w:p>
    <w:p w:rsidR="000D68BF" w:rsidRDefault="000D68BF" w:rsidP="00797E42">
      <w:pPr>
        <w:pStyle w:val="numberedline"/>
      </w:pPr>
      <w:r>
        <w:t xml:space="preserve">  9</w:t>
      </w:r>
      <w:smartTag w:uri="urn:schemas-microsoft-com:office:smarttags" w:element="PersonName">
        <w:r>
          <w:t>.</w:t>
        </w:r>
      </w:smartTag>
      <w:r>
        <w:t xml:space="preserve"> 6 ft </w:t>
      </w:r>
      <w:r w:rsidR="00917013">
        <w:t>5</w:t>
      </w:r>
      <w:r>
        <w:t xml:space="preserve"> in</w:t>
      </w:r>
      <w:smartTag w:uri="urn:schemas-microsoft-com:office:smarttags" w:element="PersonName">
        <w:r>
          <w:t>.</w:t>
        </w:r>
      </w:smartTag>
      <w:r>
        <w:t xml:space="preserve"> = 7</w:t>
      </w:r>
      <w:r w:rsidR="00917013">
        <w:t>7</w:t>
      </w:r>
      <w:r>
        <w:t xml:space="preserve"> in (2</w:t>
      </w:r>
      <w:smartTag w:uri="urn:schemas-microsoft-com:office:smarttags" w:element="PersonName">
        <w:r>
          <w:t>.</w:t>
        </w:r>
      </w:smartTag>
      <w:r>
        <w:t>54 cm/in</w:t>
      </w:r>
      <w:smartTag w:uri="urn:schemas-microsoft-com:office:smarttags" w:element="PersonName">
        <w:r>
          <w:t>.</w:t>
        </w:r>
      </w:smartTag>
      <w:r>
        <w:t>) = 19</w:t>
      </w:r>
      <w:r w:rsidR="00917013">
        <w:t>6</w:t>
      </w:r>
      <w:r>
        <w:t xml:space="preserve"> cm = 1</w:t>
      </w:r>
      <w:smartTag w:uri="urn:schemas-microsoft-com:office:smarttags" w:element="PersonName">
        <w:r>
          <w:t>.</w:t>
        </w:r>
      </w:smartTag>
      <w:r>
        <w:t>9</w:t>
      </w:r>
      <w:r w:rsidR="00917013">
        <w:t>6</w:t>
      </w:r>
      <w:r>
        <w:t>3 m</w:t>
      </w:r>
    </w:p>
    <w:p w:rsidR="00220C8E" w:rsidRPr="000C4A42" w:rsidRDefault="000D68BF" w:rsidP="00797E42">
      <w:pPr>
        <w:pStyle w:val="numberedline"/>
        <w:rPr>
          <w:color w:val="FF0000"/>
        </w:rPr>
      </w:pPr>
      <w:r w:rsidRPr="00A174B9">
        <w:t xml:space="preserve">10. </w:t>
      </w:r>
      <w:r w:rsidR="000C4A42" w:rsidRPr="00A174B9">
        <w:rPr>
          <w:color w:val="000000" w:themeColor="text1"/>
        </w:rPr>
        <w:t>6</w:t>
      </w:r>
      <w:r w:rsidR="000C4A42" w:rsidRPr="00A5210D">
        <w:rPr>
          <w:color w:val="000000" w:themeColor="text1"/>
        </w:rPr>
        <w:t xml:space="preserve"> ft, 7 in.</w:t>
      </w:r>
    </w:p>
    <w:p w:rsidR="000D68BF" w:rsidRDefault="000D68BF" w:rsidP="00797E42">
      <w:pPr>
        <w:pStyle w:val="numberedline"/>
      </w:pPr>
      <w:r w:rsidRPr="00797E42">
        <w:t xml:space="preserve">11. </w:t>
      </w:r>
      <w:r w:rsidR="00797E42" w:rsidRPr="00797E42">
        <w:t>Yes, to two significant figures</w:t>
      </w:r>
    </w:p>
    <w:p w:rsidR="003C0A52" w:rsidRPr="00797E42" w:rsidRDefault="003C0A52" w:rsidP="00797E42">
      <w:pPr>
        <w:pStyle w:val="numberedline"/>
      </w:pPr>
      <w:r>
        <w:t>12</w:t>
      </w:r>
      <w:smartTag w:uri="urn:schemas-microsoft-com:office:smarttags" w:element="PersonName">
        <w:r>
          <w:t>.</w:t>
        </w:r>
      </w:smartTag>
      <w:r>
        <w:t xml:space="preserve"> (a) 55 mi/h (1</w:t>
      </w:r>
      <w:smartTag w:uri="urn:schemas-microsoft-com:office:smarttags" w:element="PersonName">
        <w:r>
          <w:t>.</w:t>
        </w:r>
      </w:smartTag>
      <w:r>
        <w:t>61 km/mi) = 89 km/h (90 km/h)</w:t>
      </w:r>
      <w:smartTag w:uri="urn:schemas-microsoft-com:office:smarttags" w:element="PersonName">
        <w:r>
          <w:t>.</w:t>
        </w:r>
      </w:smartTag>
      <w:r>
        <w:t xml:space="preserve">  (b) 65 mi/h (1</w:t>
      </w:r>
      <w:smartTag w:uri="urn:schemas-microsoft-com:office:smarttags" w:element="PersonName">
        <w:r>
          <w:t>.</w:t>
        </w:r>
      </w:smartTag>
      <w:r>
        <w:t>61 km/mi) = 106 km/h (110 km/h)</w:t>
      </w:r>
    </w:p>
    <w:p w:rsidR="000D68BF" w:rsidRDefault="000D68BF" w:rsidP="00797E42">
      <w:pPr>
        <w:pStyle w:val="numberedline"/>
      </w:pPr>
      <w:r>
        <w:t>13</w:t>
      </w:r>
      <w:smartTag w:uri="urn:schemas-microsoft-com:office:smarttags" w:element="PersonName">
        <w:r>
          <w:t>.</w:t>
        </w:r>
      </w:smartTag>
      <w:r>
        <w:t xml:space="preserve"> No, 300 L ~ 300 qt (1 gal/4 qt) = 75 gal</w:t>
      </w:r>
    </w:p>
    <w:p w:rsidR="000D68BF" w:rsidRDefault="000D68BF" w:rsidP="00797E42">
      <w:pPr>
        <w:pStyle w:val="numberedline"/>
      </w:pPr>
      <w:r>
        <w:t>14</w:t>
      </w:r>
      <w:smartTag w:uri="urn:schemas-microsoft-com:office:smarttags" w:element="PersonName">
        <w:r>
          <w:t>.</w:t>
        </w:r>
      </w:smartTag>
      <w:r>
        <w:t xml:space="preserve"> No</w:t>
      </w:r>
      <w:smartTag w:uri="urn:schemas-microsoft-com:office:smarttags" w:element="PersonName">
        <w:r>
          <w:t>.</w:t>
        </w:r>
      </w:smartTag>
      <w:r>
        <w:t xml:space="preserve"> Room would be a</w:t>
      </w:r>
      <w:smartTag w:uri="urn:schemas-microsoft-com:office:smarttags" w:element="PersonName">
        <w:r>
          <w:t>bo</w:t>
        </w:r>
      </w:smartTag>
      <w:r>
        <w:t>ut 12 m</w:t>
      </w:r>
      <w:r w:rsidR="00541F33" w:rsidRPr="00541F33">
        <w:rPr>
          <w:position w:val="-4"/>
        </w:rPr>
        <w:object w:dxaOrig="180" w:dyaOrig="200">
          <v:shape id="_x0000_i1032" type="#_x0000_t75" style="width:9pt;height:9.75pt" o:ole="">
            <v:imagedata r:id="rId21" o:title=""/>
          </v:shape>
          <o:OLEObject Type="Embed" ProgID="Equation.DSMT4" ShapeID="_x0000_i1032" DrawAspect="Content" ObjectID="_1473528861" r:id="rId22"/>
        </w:object>
      </w:r>
      <w:r>
        <w:t>10 m, which would be a</w:t>
      </w:r>
      <w:smartTag w:uri="urn:schemas-microsoft-com:office:smarttags" w:element="PersonName">
        <w:r>
          <w:t>bo</w:t>
        </w:r>
      </w:smartTag>
      <w:r>
        <w:t>ut 36 ft.</w:t>
      </w:r>
      <w:r w:rsidR="00541F33" w:rsidRPr="00541F33">
        <w:rPr>
          <w:position w:val="-4"/>
        </w:rPr>
        <w:object w:dxaOrig="180" w:dyaOrig="200">
          <v:shape id="_x0000_i1033" type="#_x0000_t75" style="width:9pt;height:9.75pt" o:ole="">
            <v:imagedata r:id="rId23" o:title=""/>
          </v:shape>
          <o:OLEObject Type="Embed" ProgID="Equation.DSMT4" ShapeID="_x0000_i1033" DrawAspect="Content" ObjectID="_1473528862" r:id="rId24"/>
        </w:object>
      </w:r>
      <w:r>
        <w:t>30 ft</w:t>
      </w:r>
      <w:smartTag w:uri="urn:schemas-microsoft-com:office:smarttags" w:element="PersonName">
        <w:r>
          <w:t>.</w:t>
        </w:r>
      </w:smartTag>
      <w:r>
        <w:t xml:space="preserve"> Much too large for a dorm room. </w:t>
      </w:r>
    </w:p>
    <w:p w:rsidR="000D68BF" w:rsidRDefault="000D68BF" w:rsidP="00797E42">
      <w:pPr>
        <w:pStyle w:val="numberedline"/>
      </w:pPr>
      <w:r w:rsidRPr="00762F78">
        <w:t>15</w:t>
      </w:r>
      <w:smartTag w:uri="urn:schemas-microsoft-com:office:smarttags" w:element="PersonName">
        <w:r w:rsidRPr="00762F78">
          <w:t>.</w:t>
        </w:r>
      </w:smartTag>
      <w:r w:rsidRPr="00762F78">
        <w:t xml:space="preserve"> </w:t>
      </w:r>
      <w:r w:rsidR="003C0A52">
        <w:t>See AYK # 6,  1,67 x 10</w:t>
      </w:r>
      <w:r w:rsidR="003C0A52">
        <w:rPr>
          <w:vertAlign w:val="superscript"/>
        </w:rPr>
        <w:t>3</w:t>
      </w:r>
      <w:r w:rsidR="003C0A52">
        <w:t xml:space="preserve"> ft.</w:t>
      </w:r>
    </w:p>
    <w:p w:rsidR="00EB4CEA" w:rsidRDefault="000D68BF" w:rsidP="00797E42">
      <w:pPr>
        <w:pStyle w:val="numberedline"/>
      </w:pPr>
      <w:r>
        <w:t>16</w:t>
      </w:r>
      <w:smartTag w:uri="urn:schemas-microsoft-com:office:smarttags" w:element="PersonName">
        <w:r>
          <w:t>.</w:t>
        </w:r>
      </w:smartTag>
      <w:r>
        <w:t xml:space="preserve"> </w:t>
      </w:r>
      <w:r w:rsidR="003C0A52">
        <w:t>890 ft (1 m/3</w:t>
      </w:r>
      <w:smartTag w:uri="urn:schemas-microsoft-com:office:smarttags" w:element="PersonName">
        <w:r w:rsidR="003C0A52">
          <w:t>.</w:t>
        </w:r>
      </w:smartTag>
      <w:r w:rsidR="003C0A52">
        <w:t>28 ft) 271 m</w:t>
      </w:r>
      <w:r w:rsidR="00EB4CEA">
        <w:t>;  1,900 ft = 579 m</w:t>
      </w:r>
    </w:p>
    <w:p w:rsidR="00EB4CEA" w:rsidRDefault="00EB4CEA" w:rsidP="00797E42">
      <w:pPr>
        <w:pStyle w:val="numberedline"/>
      </w:pPr>
      <w:r>
        <w:t>17</w:t>
      </w:r>
      <w:smartTag w:uri="urn:schemas-microsoft-com:office:smarttags" w:element="PersonName">
        <w:r>
          <w:t>.</w:t>
        </w:r>
      </w:smartTag>
      <w:r>
        <w:t xml:space="preserve"> cm, km</w:t>
      </w:r>
    </w:p>
    <w:p w:rsidR="000D68BF" w:rsidRDefault="00EB4CEA" w:rsidP="00797E42">
      <w:pPr>
        <w:pStyle w:val="numberedline"/>
      </w:pPr>
      <w:r>
        <w:t>18</w:t>
      </w:r>
      <w:smartTag w:uri="urn:schemas-microsoft-com:office:smarttags" w:element="PersonName">
        <w:r>
          <w:t>.</w:t>
        </w:r>
      </w:smartTag>
      <w:r>
        <w:t xml:space="preserve"> 10</w:t>
      </w:r>
      <w:r>
        <w:rPr>
          <w:vertAlign w:val="superscript"/>
        </w:rPr>
        <w:t>3</w:t>
      </w:r>
      <w:r>
        <w:t xml:space="preserve"> kg (2</w:t>
      </w:r>
      <w:smartTag w:uri="urn:schemas-microsoft-com:office:smarttags" w:element="PersonName">
        <w:r>
          <w:t>.</w:t>
        </w:r>
      </w:smartTag>
      <w:r>
        <w:t>2 lb/kg) = 2,200 lb</w:t>
      </w:r>
      <w:smartTag w:uri="urn:schemas-microsoft-com:office:smarttags" w:element="PersonName">
        <w:r>
          <w:t>.</w:t>
        </w:r>
      </w:smartTag>
      <w:r>
        <w:t xml:space="preserve"> 10</w:t>
      </w:r>
      <w:r>
        <w:rPr>
          <w:vertAlign w:val="superscript"/>
        </w:rPr>
        <w:t>3</w:t>
      </w:r>
      <w:r>
        <w:t xml:space="preserve"> kg heavier by 200 lb</w:t>
      </w:r>
    </w:p>
    <w:p w:rsidR="000D68BF" w:rsidRDefault="000D68BF" w:rsidP="00797E42">
      <w:pPr>
        <w:pStyle w:val="numberedline"/>
      </w:pPr>
      <w:r>
        <w:t>1</w:t>
      </w:r>
      <w:r w:rsidR="00EB4CEA">
        <w:t>9</w:t>
      </w:r>
      <w:r>
        <w:t xml:space="preserve">. </w:t>
      </w:r>
      <w:r w:rsidR="00541F33" w:rsidRPr="00541F33">
        <w:rPr>
          <w:position w:val="-10"/>
        </w:rPr>
        <w:object w:dxaOrig="240" w:dyaOrig="260">
          <v:shape id="_x0000_i1034" type="#_x0000_t75" style="width:12pt;height:12.75pt" o:ole="">
            <v:imagedata r:id="rId25" o:title=""/>
          </v:shape>
          <o:OLEObject Type="Embed" ProgID="Equation.DSMT4" ShapeID="_x0000_i1034" DrawAspect="Content" ObjectID="_1473528863" r:id="rId26"/>
        </w:object>
      </w:r>
      <w:r>
        <w:t xml:space="preserve">= </w:t>
      </w:r>
      <w:r>
        <w:rPr>
          <w:i/>
          <w:iCs/>
        </w:rPr>
        <w:t>m/V</w:t>
      </w:r>
      <w:r>
        <w:t xml:space="preserve"> = 500 g/63 cm</w:t>
      </w:r>
      <w:r>
        <w:rPr>
          <w:vertAlign w:val="superscript"/>
        </w:rPr>
        <w:t>3</w:t>
      </w:r>
      <w:r>
        <w:t xml:space="preserve"> = 7</w:t>
      </w:r>
      <w:smartTag w:uri="urn:schemas-microsoft-com:office:smarttags" w:element="PersonName">
        <w:r>
          <w:t>.</w:t>
        </w:r>
      </w:smartTag>
      <w:r>
        <w:t>9 g/cm</w:t>
      </w:r>
      <w:r>
        <w:rPr>
          <w:vertAlign w:val="superscript"/>
        </w:rPr>
        <w:t>3</w:t>
      </w:r>
      <w:r>
        <w:t xml:space="preserve"> (the density of iron)</w:t>
      </w:r>
    </w:p>
    <w:p w:rsidR="000D68BF" w:rsidRDefault="00EB4CEA" w:rsidP="00797E42">
      <w:pPr>
        <w:pStyle w:val="numberedline"/>
      </w:pPr>
      <w:r>
        <w:t>20</w:t>
      </w:r>
      <w:r w:rsidR="000D68BF">
        <w:t xml:space="preserve">. </w:t>
      </w:r>
      <w:r w:rsidR="000D68BF">
        <w:rPr>
          <w:i/>
          <w:iCs/>
        </w:rPr>
        <w:t xml:space="preserve">V = </w:t>
      </w:r>
      <w:r w:rsidR="00541F33" w:rsidRPr="00541F33">
        <w:rPr>
          <w:i/>
          <w:iCs/>
          <w:position w:val="-10"/>
        </w:rPr>
        <w:object w:dxaOrig="520" w:dyaOrig="320">
          <v:shape id="_x0000_i1035" type="#_x0000_t75" style="width:26.25pt;height:15.75pt" o:ole="">
            <v:imagedata r:id="rId27" o:title=""/>
          </v:shape>
          <o:OLEObject Type="Embed" ProgID="Equation.DSMT4" ShapeID="_x0000_i1035" DrawAspect="Content" ObjectID="_1473528864" r:id="rId28"/>
        </w:object>
      </w:r>
      <w:r w:rsidR="000D68BF">
        <w:t xml:space="preserve"> = 500 g/ 7</w:t>
      </w:r>
      <w:smartTag w:uri="urn:schemas-microsoft-com:office:smarttags" w:element="PersonName">
        <w:r w:rsidR="000D68BF">
          <w:t>.</w:t>
        </w:r>
      </w:smartTag>
      <w:r w:rsidR="000D68BF">
        <w:t>9 g/cm</w:t>
      </w:r>
      <w:r w:rsidR="000D68BF">
        <w:rPr>
          <w:vertAlign w:val="superscript"/>
        </w:rPr>
        <w:t>2</w:t>
      </w:r>
      <w:r w:rsidR="000D68BF">
        <w:t xml:space="preserve"> = 63 cm</w:t>
      </w:r>
      <w:r w:rsidR="000D68BF">
        <w:rPr>
          <w:vertAlign w:val="superscript"/>
        </w:rPr>
        <w:t>3</w:t>
      </w:r>
    </w:p>
    <w:p w:rsidR="000D68BF" w:rsidRDefault="00EB4CEA" w:rsidP="00797E42">
      <w:pPr>
        <w:pStyle w:val="numberedline"/>
      </w:pPr>
      <w:r>
        <w:t>21</w:t>
      </w:r>
      <w:r w:rsidR="000D68BF">
        <w:t xml:space="preserve">. (a)  </w:t>
      </w:r>
      <w:r>
        <w:t>7,7</w:t>
      </w:r>
      <w:r w:rsidR="000D68BF">
        <w:t xml:space="preserve">  (b) 0</w:t>
      </w:r>
      <w:smartTag w:uri="urn:schemas-microsoft-com:office:smarttags" w:element="PersonName">
        <w:r w:rsidR="000D68BF">
          <w:t>.</w:t>
        </w:r>
      </w:smartTag>
      <w:r w:rsidR="000D68BF">
        <w:t>0021  (c) 9400  (d) 0</w:t>
      </w:r>
      <w:smartTag w:uri="urn:schemas-microsoft-com:office:smarttags" w:element="PersonName">
        <w:r w:rsidR="000D68BF">
          <w:t>.</w:t>
        </w:r>
      </w:smartTag>
      <w:r w:rsidR="000D68BF">
        <w:t>00034</w:t>
      </w:r>
    </w:p>
    <w:p w:rsidR="000D68BF" w:rsidRDefault="000D68BF" w:rsidP="00797E42">
      <w:pPr>
        <w:pStyle w:val="numberedline"/>
      </w:pPr>
      <w:r>
        <w:t>2</w:t>
      </w:r>
      <w:r w:rsidR="00EB4CEA">
        <w:t>2</w:t>
      </w:r>
      <w:r>
        <w:t>. (a) 0.00999  (b) 64</w:t>
      </w:r>
      <w:r w:rsidR="00EB4CEA">
        <w:t>5</w:t>
      </w:r>
      <w:r>
        <w:t xml:space="preserve">  (c) 0</w:t>
      </w:r>
      <w:smartTag w:uri="urn:schemas-microsoft-com:office:smarttags" w:element="PersonName">
        <w:r>
          <w:t>.</w:t>
        </w:r>
      </w:smartTag>
      <w:r>
        <w:t>0106  (c) 8430</w:t>
      </w:r>
    </w:p>
    <w:p w:rsidR="000D68BF" w:rsidRDefault="000D68BF" w:rsidP="00797E42">
      <w:pPr>
        <w:pStyle w:val="numberedline"/>
      </w:pPr>
      <w:r>
        <w:t>2</w:t>
      </w:r>
      <w:r w:rsidR="00EB4CEA">
        <w:t>3</w:t>
      </w:r>
      <w:r>
        <w:t>. (a) 1.00  (b) 7380  (c) 0</w:t>
      </w:r>
      <w:smartTag w:uri="urn:schemas-microsoft-com:office:smarttags" w:element="PersonName">
        <w:r>
          <w:t>.</w:t>
        </w:r>
      </w:smartTag>
      <w:r>
        <w:t>00179  (d)  47</w:t>
      </w:r>
      <w:smartTag w:uri="urn:schemas-microsoft-com:office:smarttags" w:element="PersonName">
        <w:r>
          <w:t>.</w:t>
        </w:r>
      </w:smartTag>
      <w:r>
        <w:t>6</w:t>
      </w:r>
    </w:p>
    <w:p w:rsidR="000D68BF" w:rsidRDefault="000D68BF" w:rsidP="00797E42">
      <w:pPr>
        <w:pStyle w:val="numberedline"/>
      </w:pPr>
      <w:r>
        <w:t>2</w:t>
      </w:r>
      <w:r w:rsidR="00EB4CEA">
        <w:t>4</w:t>
      </w:r>
      <w:r>
        <w:t>. (a) 3.142  (b) 0</w:t>
      </w:r>
      <w:smartTag w:uri="urn:schemas-microsoft-com:office:smarttags" w:element="PersonName">
        <w:r>
          <w:t>.</w:t>
        </w:r>
      </w:smartTag>
      <w:r>
        <w:t>006907  (c)  483</w:t>
      </w:r>
      <w:smartTag w:uri="urn:schemas-microsoft-com:office:smarttags" w:element="PersonName">
        <w:r>
          <w:t>.</w:t>
        </w:r>
      </w:smartTag>
      <w:r>
        <w:t>6  (d) 0</w:t>
      </w:r>
      <w:smartTag w:uri="urn:schemas-microsoft-com:office:smarttags" w:element="PersonName">
        <w:r>
          <w:t>.</w:t>
        </w:r>
      </w:smartTag>
      <w:r>
        <w:t>02350</w:t>
      </w:r>
    </w:p>
    <w:p w:rsidR="000D68BF" w:rsidRDefault="000D68BF" w:rsidP="00797E42">
      <w:pPr>
        <w:pStyle w:val="numberedline"/>
      </w:pPr>
      <w:r>
        <w:t>2</w:t>
      </w:r>
      <w:r w:rsidR="00EB4CEA">
        <w:t>5</w:t>
      </w:r>
      <w:r>
        <w:t>. (3</w:t>
      </w:r>
      <w:smartTag w:uri="urn:schemas-microsoft-com:office:smarttags" w:element="PersonName">
        <w:r>
          <w:t>.</w:t>
        </w:r>
      </w:smartTag>
      <w:r>
        <w:t>15 m</w:t>
      </w:r>
      <w:r w:rsidR="00541F33" w:rsidRPr="00541F33">
        <w:rPr>
          <w:position w:val="-4"/>
        </w:rPr>
        <w:object w:dxaOrig="180" w:dyaOrig="200">
          <v:shape id="_x0000_i1036" type="#_x0000_t75" style="width:9pt;height:9.75pt" o:ole="">
            <v:imagedata r:id="rId29" o:title=""/>
          </v:shape>
          <o:OLEObject Type="Embed" ProgID="Equation.DSMT4" ShapeID="_x0000_i1036" DrawAspect="Content" ObjectID="_1473528865" r:id="rId30"/>
        </w:object>
      </w:r>
      <w:r>
        <w:t>1</w:t>
      </w:r>
      <w:smartTag w:uri="urn:schemas-microsoft-com:office:smarttags" w:element="PersonName">
        <w:r>
          <w:t>.</w:t>
        </w:r>
      </w:smartTag>
      <w:r>
        <w:t>53 m)/0</w:t>
      </w:r>
      <w:smartTag w:uri="urn:schemas-microsoft-com:office:smarttags" w:element="PersonName">
        <w:r>
          <w:t>.</w:t>
        </w:r>
      </w:smartTag>
      <w:r>
        <w:t>78 m = 6</w:t>
      </w:r>
      <w:smartTag w:uri="urn:schemas-microsoft-com:office:smarttags" w:element="PersonName">
        <w:r>
          <w:t>.</w:t>
        </w:r>
      </w:smartTag>
      <w:r>
        <w:t>2 m</w:t>
      </w:r>
    </w:p>
    <w:p w:rsidR="000D68BF" w:rsidRDefault="000D68BF" w:rsidP="00797E42">
      <w:pPr>
        <w:pStyle w:val="numberedline"/>
      </w:pPr>
      <w:r>
        <w:t>2</w:t>
      </w:r>
      <w:r w:rsidR="00EB4CEA">
        <w:t>6</w:t>
      </w:r>
      <w:r>
        <w:t>. 6.75    (3 sf)</w:t>
      </w:r>
    </w:p>
    <w:sectPr w:rsidR="000D68BF" w:rsidSect="00A12EBF">
      <w:pgSz w:w="12240" w:h="15840"/>
      <w:pgMar w:top="1440" w:right="1800" w:bottom="1440" w:left="180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AB" w:rsidRDefault="006D05AB">
      <w:r>
        <w:separator/>
      </w:r>
    </w:p>
  </w:endnote>
  <w:endnote w:type="continuationSeparator" w:id="0">
    <w:p w:rsidR="006D05AB" w:rsidRDefault="006D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AB" w:rsidRDefault="006D05AB">
      <w:r>
        <w:separator/>
      </w:r>
    </w:p>
  </w:footnote>
  <w:footnote w:type="continuationSeparator" w:id="0">
    <w:p w:rsidR="006D05AB" w:rsidRDefault="006D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</w:abstractNum>
  <w:abstractNum w:abstractNumId="1">
    <w:nsid w:val="50854FC1"/>
    <w:multiLevelType w:val="hybridMultilevel"/>
    <w:tmpl w:val="E7368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5D581E"/>
    <w:multiLevelType w:val="hybridMultilevel"/>
    <w:tmpl w:val="C7EC4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262CD4"/>
    <w:multiLevelType w:val="hybridMultilevel"/>
    <w:tmpl w:val="62FA9F12"/>
    <w:lvl w:ilvl="0" w:tplc="D4BA38B4">
      <w:start w:val="1"/>
      <w:numFmt w:val="lowerLetter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</w:lvl>
  </w:abstractNum>
  <w:abstractNum w:abstractNumId="4">
    <w:nsid w:val="78941ACE"/>
    <w:multiLevelType w:val="hybridMultilevel"/>
    <w:tmpl w:val="624C6640"/>
    <w:lvl w:ilvl="0" w:tplc="FFFFFFFF">
      <w:start w:val="3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1D"/>
    <w:rsid w:val="00016154"/>
    <w:rsid w:val="0001747A"/>
    <w:rsid w:val="000704AF"/>
    <w:rsid w:val="0008102F"/>
    <w:rsid w:val="00083FA2"/>
    <w:rsid w:val="0009276B"/>
    <w:rsid w:val="000C4A42"/>
    <w:rsid w:val="000D68BF"/>
    <w:rsid w:val="000F04E3"/>
    <w:rsid w:val="001118F8"/>
    <w:rsid w:val="00142B8C"/>
    <w:rsid w:val="002206CE"/>
    <w:rsid w:val="00220C8E"/>
    <w:rsid w:val="002707FE"/>
    <w:rsid w:val="00290EE0"/>
    <w:rsid w:val="002D306D"/>
    <w:rsid w:val="00300C1D"/>
    <w:rsid w:val="003200EE"/>
    <w:rsid w:val="00320B42"/>
    <w:rsid w:val="0032293A"/>
    <w:rsid w:val="003836B7"/>
    <w:rsid w:val="003C0A52"/>
    <w:rsid w:val="003C303D"/>
    <w:rsid w:val="00427FD0"/>
    <w:rsid w:val="00471548"/>
    <w:rsid w:val="00541F33"/>
    <w:rsid w:val="0054454E"/>
    <w:rsid w:val="005456C5"/>
    <w:rsid w:val="00565A2A"/>
    <w:rsid w:val="005F739C"/>
    <w:rsid w:val="006159B2"/>
    <w:rsid w:val="006301AD"/>
    <w:rsid w:val="00690923"/>
    <w:rsid w:val="006D05AB"/>
    <w:rsid w:val="00762F78"/>
    <w:rsid w:val="00797E42"/>
    <w:rsid w:val="0084376F"/>
    <w:rsid w:val="0084586A"/>
    <w:rsid w:val="008A1CBB"/>
    <w:rsid w:val="008B281D"/>
    <w:rsid w:val="00917013"/>
    <w:rsid w:val="00923BF7"/>
    <w:rsid w:val="00964C31"/>
    <w:rsid w:val="00993C87"/>
    <w:rsid w:val="009B2E1B"/>
    <w:rsid w:val="00A12EBF"/>
    <w:rsid w:val="00A174B9"/>
    <w:rsid w:val="00A5210D"/>
    <w:rsid w:val="00B20903"/>
    <w:rsid w:val="00BD64D7"/>
    <w:rsid w:val="00C13356"/>
    <w:rsid w:val="00C17194"/>
    <w:rsid w:val="00CF52AE"/>
    <w:rsid w:val="00D23097"/>
    <w:rsid w:val="00D263D2"/>
    <w:rsid w:val="00D5587E"/>
    <w:rsid w:val="00D9751C"/>
    <w:rsid w:val="00DD4C9D"/>
    <w:rsid w:val="00E63FEF"/>
    <w:rsid w:val="00EB4CEA"/>
    <w:rsid w:val="00EB779C"/>
    <w:rsid w:val="00F326F6"/>
    <w:rsid w:val="00F93519"/>
    <w:rsid w:val="00FB2F36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7963876A-B09C-487A-9A35-01A0FD10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B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2EBF"/>
    <w:pPr>
      <w:keepNext/>
      <w:spacing w:line="360" w:lineRule="auto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A12EBF"/>
    <w:pPr>
      <w:keepNext/>
      <w:tabs>
        <w:tab w:val="left" w:pos="360"/>
        <w:tab w:val="left" w:pos="900"/>
      </w:tabs>
      <w:spacing w:line="360" w:lineRule="auto"/>
      <w:ind w:left="-14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2EBF"/>
    <w:rPr>
      <w:sz w:val="22"/>
    </w:rPr>
  </w:style>
  <w:style w:type="paragraph" w:customStyle="1" w:styleId="numberedline">
    <w:name w:val="numbered_line"/>
    <w:basedOn w:val="Normal"/>
    <w:autoRedefine/>
    <w:rsid w:val="00797E42"/>
    <w:pPr>
      <w:spacing w:after="60" w:line="360" w:lineRule="auto"/>
      <w:ind w:left="403" w:hanging="223"/>
    </w:pPr>
    <w:rPr>
      <w:sz w:val="22"/>
      <w:szCs w:val="22"/>
    </w:rPr>
  </w:style>
  <w:style w:type="paragraph" w:customStyle="1" w:styleId="basicparagraph15">
    <w:name w:val="basic_paragraph(1.5)"/>
    <w:basedOn w:val="Normal"/>
    <w:rsid w:val="00A12EBF"/>
    <w:pPr>
      <w:spacing w:line="360" w:lineRule="auto"/>
    </w:pPr>
    <w:rPr>
      <w:sz w:val="22"/>
    </w:rPr>
  </w:style>
  <w:style w:type="paragraph" w:customStyle="1" w:styleId="Chapternumber">
    <w:name w:val="Chapter_number"/>
    <w:basedOn w:val="Heading1"/>
    <w:rsid w:val="00A12EBF"/>
    <w:pPr>
      <w:jc w:val="center"/>
    </w:pPr>
    <w:rPr>
      <w:sz w:val="28"/>
      <w:szCs w:val="28"/>
    </w:rPr>
  </w:style>
  <w:style w:type="paragraph" w:customStyle="1" w:styleId="Chaptername">
    <w:name w:val="Chapter_name"/>
    <w:basedOn w:val="Heading1"/>
    <w:rsid w:val="00A12EBF"/>
    <w:pPr>
      <w:spacing w:after="240" w:line="480" w:lineRule="auto"/>
      <w:jc w:val="center"/>
    </w:pPr>
    <w:rPr>
      <w:caps/>
    </w:rPr>
  </w:style>
  <w:style w:type="paragraph" w:customStyle="1" w:styleId="TextHeading">
    <w:name w:val="Text_Heading"/>
    <w:basedOn w:val="Heading2"/>
    <w:rsid w:val="00A12EBF"/>
    <w:pPr>
      <w:spacing w:before="240"/>
    </w:pPr>
  </w:style>
  <w:style w:type="paragraph" w:customStyle="1" w:styleId="Answersheading">
    <w:name w:val="Answers_heading"/>
    <w:basedOn w:val="Heading2"/>
    <w:rsid w:val="00A12EBF"/>
    <w:pPr>
      <w:spacing w:before="240"/>
    </w:pPr>
  </w:style>
  <w:style w:type="character" w:styleId="CommentReference">
    <w:name w:val="annotation reference"/>
    <w:basedOn w:val="DefaultParagraphFont"/>
    <w:semiHidden/>
    <w:rsid w:val="00A12EBF"/>
    <w:rPr>
      <w:sz w:val="18"/>
    </w:rPr>
  </w:style>
  <w:style w:type="paragraph" w:styleId="CommentText">
    <w:name w:val="annotation text"/>
    <w:basedOn w:val="Normal"/>
    <w:semiHidden/>
    <w:rsid w:val="00A12EBF"/>
  </w:style>
  <w:style w:type="paragraph" w:customStyle="1" w:styleId="numberedline2">
    <w:name w:val="numbered_line2"/>
    <w:basedOn w:val="Normal"/>
    <w:rsid w:val="00A12EBF"/>
    <w:pPr>
      <w:spacing w:after="60" w:line="360" w:lineRule="auto"/>
      <w:ind w:left="547" w:hanging="367"/>
    </w:pPr>
    <w:rPr>
      <w:sz w:val="22"/>
    </w:rPr>
  </w:style>
  <w:style w:type="paragraph" w:styleId="CommentSubject">
    <w:name w:val="annotation subject"/>
    <w:basedOn w:val="CommentText"/>
    <w:next w:val="CommentText"/>
    <w:semiHidden/>
    <w:rsid w:val="00A12EBF"/>
  </w:style>
  <w:style w:type="paragraph" w:styleId="BalloonText">
    <w:name w:val="Balloon Text"/>
    <w:basedOn w:val="Normal"/>
    <w:semiHidden/>
    <w:rsid w:val="00A12EBF"/>
    <w:rPr>
      <w:rFonts w:ascii="Lucida Grande" w:hAnsi="Lucida Grande"/>
      <w:sz w:val="18"/>
      <w:szCs w:val="18"/>
    </w:rPr>
  </w:style>
  <w:style w:type="character" w:customStyle="1" w:styleId="MTConvertedEquation">
    <w:name w:val="MTConvertedEquation"/>
    <w:basedOn w:val="DefaultParagraphFont"/>
    <w:rsid w:val="0054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Cengage Learning</Company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Lee Stayton</dc:creator>
  <cp:lastModifiedBy>Kirksey, Brandi</cp:lastModifiedBy>
  <cp:revision>2</cp:revision>
  <cp:lastPrinted>2004-11-21T17:29:00Z</cp:lastPrinted>
  <dcterms:created xsi:type="dcterms:W3CDTF">2014-09-30T00:48:00Z</dcterms:created>
  <dcterms:modified xsi:type="dcterms:W3CDTF">2014-09-30T00:48:00Z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